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AB51C0" w:rsidRPr="00237EEB" w:rsidTr="000A3BF2">
        <w:tc>
          <w:tcPr>
            <w:tcW w:w="9394" w:type="dxa"/>
          </w:tcPr>
          <w:p w:rsidR="00E14950" w:rsidRPr="00C5479E" w:rsidRDefault="006F4270" w:rsidP="000A3BF2">
            <w:pPr>
              <w:shd w:val="clear" w:color="auto" w:fill="FFFFFF"/>
              <w:ind w:right="240"/>
              <w:jc w:val="center"/>
              <w:rPr>
                <w:rFonts w:ascii="Arial" w:eastAsia="Times New Roman" w:hAnsi="Arial" w:cs="Arial"/>
                <w:b/>
                <w:bCs/>
                <w:sz w:val="24"/>
                <w:szCs w:val="20"/>
                <w:lang w:eastAsia="es-MX"/>
              </w:rPr>
            </w:pPr>
            <w:r w:rsidRPr="00C5479E">
              <w:rPr>
                <w:rFonts w:ascii="Arial" w:eastAsia="Times New Roman" w:hAnsi="Arial" w:cs="Arial"/>
                <w:b/>
                <w:bCs/>
                <w:sz w:val="24"/>
                <w:szCs w:val="20"/>
                <w:lang w:eastAsia="es-MX"/>
              </w:rPr>
              <w:t>A</w:t>
            </w:r>
            <w:r w:rsidR="009F6591" w:rsidRPr="00C5479E">
              <w:rPr>
                <w:rFonts w:ascii="Arial" w:eastAsia="Times New Roman" w:hAnsi="Arial" w:cs="Arial"/>
                <w:b/>
                <w:bCs/>
                <w:sz w:val="24"/>
                <w:szCs w:val="20"/>
                <w:lang w:eastAsia="es-MX"/>
              </w:rPr>
              <w:t xml:space="preserve">viso de privacidad integral sobre servicios de luminarias </w:t>
            </w:r>
          </w:p>
          <w:p w:rsidR="00E14950" w:rsidRPr="00C5479E" w:rsidRDefault="00E14950" w:rsidP="000A3BF2">
            <w:pPr>
              <w:shd w:val="clear" w:color="auto" w:fill="FFFFFF"/>
              <w:ind w:right="240"/>
              <w:jc w:val="both"/>
              <w:rPr>
                <w:rFonts w:ascii="Arial" w:eastAsia="Times New Roman" w:hAnsi="Arial" w:cs="Arial"/>
                <w:b/>
                <w:bCs/>
                <w:sz w:val="24"/>
                <w:szCs w:val="20"/>
                <w:lang w:eastAsia="es-MX"/>
              </w:rPr>
            </w:pPr>
          </w:p>
          <w:p w:rsidR="00237EEB" w:rsidRPr="00237EEB" w:rsidRDefault="00237EEB" w:rsidP="00237EEB">
            <w:pPr>
              <w:pStyle w:val="NormalWeb"/>
              <w:shd w:val="clear" w:color="auto" w:fill="FFFFFF"/>
              <w:spacing w:before="0" w:beforeAutospacing="0" w:after="0" w:afterAutospacing="0"/>
              <w:ind w:right="240"/>
              <w:jc w:val="both"/>
              <w:rPr>
                <w:rFonts w:ascii="Arial" w:hAnsi="Arial" w:cs="Arial"/>
                <w:sz w:val="20"/>
                <w:szCs w:val="20"/>
              </w:rPr>
            </w:pPr>
            <w:r w:rsidRPr="00237EEB">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237EEB" w:rsidRDefault="00E14950" w:rsidP="000A3BF2">
            <w:pPr>
              <w:shd w:val="clear" w:color="auto" w:fill="FFFFFF"/>
              <w:ind w:right="240"/>
              <w:jc w:val="both"/>
              <w:rPr>
                <w:rFonts w:ascii="Arial" w:eastAsia="Times New Roman" w:hAnsi="Arial" w:cs="Arial"/>
                <w:sz w:val="20"/>
                <w:szCs w:val="20"/>
                <w:lang w:eastAsia="es-MX"/>
              </w:rPr>
            </w:pPr>
          </w:p>
          <w:p w:rsidR="00E14950" w:rsidRPr="00237EEB" w:rsidRDefault="00E14950" w:rsidP="000A3BF2">
            <w:pPr>
              <w:shd w:val="clear" w:color="auto" w:fill="FFFFFF"/>
              <w:ind w:right="240"/>
              <w:jc w:val="both"/>
              <w:rPr>
                <w:rFonts w:ascii="Arial" w:eastAsia="Times New Roman" w:hAnsi="Arial" w:cs="Arial"/>
                <w:b/>
                <w:sz w:val="20"/>
                <w:szCs w:val="20"/>
                <w:lang w:eastAsia="es-MX"/>
              </w:rPr>
            </w:pPr>
            <w:r w:rsidRPr="00237EEB">
              <w:rPr>
                <w:rFonts w:ascii="Arial" w:eastAsia="Times New Roman" w:hAnsi="Arial" w:cs="Arial"/>
                <w:b/>
                <w:sz w:val="20"/>
                <w:szCs w:val="20"/>
                <w:lang w:eastAsia="es-MX"/>
              </w:rPr>
              <w:t>Finalidades del tratamiento</w:t>
            </w: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Los datos personales que recabamos de usted, los utilizaremos para las siguientes finalidades</w:t>
            </w:r>
            <w:r w:rsidR="00C5440C" w:rsidRPr="00237EEB">
              <w:rPr>
                <w:rFonts w:ascii="Arial" w:eastAsia="Times New Roman" w:hAnsi="Arial" w:cs="Arial"/>
                <w:sz w:val="20"/>
                <w:szCs w:val="20"/>
                <w:lang w:eastAsia="es-MX"/>
              </w:rPr>
              <w:t>: Para</w:t>
            </w:r>
            <w:r w:rsidR="003E6B86" w:rsidRPr="00237EEB">
              <w:rPr>
                <w:rFonts w:ascii="Arial" w:eastAsia="Times New Roman" w:hAnsi="Arial" w:cs="Arial"/>
                <w:sz w:val="20"/>
                <w:szCs w:val="20"/>
                <w:lang w:eastAsia="es-MX"/>
              </w:rPr>
              <w:t xml:space="preserve"> ubicar donde se encuentran las luminarias dañadas y tener un contacto para cuando se presta el servicio</w:t>
            </w:r>
            <w:r w:rsidR="00EE597E" w:rsidRPr="00237EEB">
              <w:rPr>
                <w:rFonts w:ascii="Arial" w:eastAsia="Times New Roman" w:hAnsi="Arial" w:cs="Arial"/>
                <w:sz w:val="20"/>
                <w:szCs w:val="20"/>
                <w:lang w:eastAsia="es-MX"/>
              </w:rPr>
              <w:t xml:space="preserve"> </w:t>
            </w:r>
            <w:r w:rsidR="009F6591" w:rsidRPr="00237EEB">
              <w:rPr>
                <w:rFonts w:ascii="Arial" w:eastAsia="Times New Roman" w:hAnsi="Arial" w:cs="Arial"/>
                <w:sz w:val="20"/>
                <w:szCs w:val="20"/>
                <w:lang w:eastAsia="es-MX"/>
              </w:rPr>
              <w:t xml:space="preserve">al igual que para llevar un </w:t>
            </w:r>
            <w:r w:rsidR="00EE597E" w:rsidRPr="00237EEB">
              <w:rPr>
                <w:rFonts w:ascii="Arial" w:eastAsia="Times New Roman" w:hAnsi="Arial" w:cs="Arial"/>
                <w:sz w:val="20"/>
                <w:szCs w:val="20"/>
                <w:lang w:eastAsia="es-MX"/>
              </w:rPr>
              <w:t>control interno</w:t>
            </w:r>
            <w:r w:rsidR="009F6591" w:rsidRPr="00237EEB">
              <w:rPr>
                <w:rFonts w:ascii="Arial" w:eastAsia="Times New Roman" w:hAnsi="Arial" w:cs="Arial"/>
                <w:sz w:val="20"/>
                <w:szCs w:val="20"/>
                <w:lang w:eastAsia="es-MX"/>
              </w:rPr>
              <w:t>.</w:t>
            </w:r>
          </w:p>
          <w:p w:rsidR="00E14950" w:rsidRPr="00237EEB" w:rsidRDefault="00E14950" w:rsidP="000A3BF2">
            <w:pPr>
              <w:shd w:val="clear" w:color="auto" w:fill="FFFFFF"/>
              <w:ind w:right="240"/>
              <w:jc w:val="both"/>
              <w:rPr>
                <w:rFonts w:ascii="Arial" w:eastAsia="Times New Roman" w:hAnsi="Arial" w:cs="Arial"/>
                <w:b/>
                <w:sz w:val="20"/>
                <w:szCs w:val="20"/>
                <w:lang w:eastAsia="es-MX"/>
              </w:rPr>
            </w:pP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De manera adicional, utilizaremos su información personal para las siguientes finalidades que no son necesarias, pero que nos permiten y facilitan brindarle una mejor atención:</w:t>
            </w:r>
            <w:r w:rsidR="003E6B86" w:rsidRPr="00237EEB">
              <w:rPr>
                <w:rFonts w:ascii="Arial" w:eastAsia="Times New Roman" w:hAnsi="Arial" w:cs="Arial"/>
                <w:sz w:val="20"/>
                <w:szCs w:val="20"/>
                <w:lang w:eastAsia="es-MX"/>
              </w:rPr>
              <w:t xml:space="preserve"> para que quede en el archivo físico como evidencia </w:t>
            </w:r>
            <w:r w:rsidR="00277E6E" w:rsidRPr="00237EEB">
              <w:rPr>
                <w:rFonts w:ascii="Arial" w:eastAsia="Times New Roman" w:hAnsi="Arial" w:cs="Arial"/>
                <w:sz w:val="20"/>
                <w:szCs w:val="20"/>
                <w:lang w:eastAsia="es-MX"/>
              </w:rPr>
              <w:t xml:space="preserve">de </w:t>
            </w:r>
            <w:r w:rsidR="003E6B86" w:rsidRPr="00237EEB">
              <w:rPr>
                <w:rFonts w:ascii="Arial" w:eastAsia="Times New Roman" w:hAnsi="Arial" w:cs="Arial"/>
                <w:sz w:val="20"/>
                <w:szCs w:val="20"/>
                <w:lang w:eastAsia="es-MX"/>
              </w:rPr>
              <w:t>que se realizaron los trabajos.</w:t>
            </w:r>
          </w:p>
          <w:p w:rsidR="00E14950" w:rsidRPr="00237EEB" w:rsidRDefault="00E14950" w:rsidP="000A3BF2">
            <w:pPr>
              <w:shd w:val="clear" w:color="auto" w:fill="FFFFFF"/>
              <w:ind w:right="240"/>
              <w:jc w:val="both"/>
              <w:rPr>
                <w:rFonts w:ascii="Arial" w:eastAsia="Times New Roman" w:hAnsi="Arial" w:cs="Arial"/>
                <w:sz w:val="20"/>
                <w:szCs w:val="20"/>
                <w:lang w:eastAsia="es-MX"/>
              </w:rPr>
            </w:pP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En caso de que no desee que sus datos personales sean tratados para estos fines adicionales, esta plataforma le permitirá indicarlo o usted puede manifestarlo así al correo electrónico</w:t>
            </w:r>
            <w:r w:rsidR="002E6604" w:rsidRPr="00237EEB">
              <w:rPr>
                <w:rFonts w:ascii="Arial" w:eastAsia="Times New Roman" w:hAnsi="Arial" w:cs="Arial"/>
                <w:sz w:val="20"/>
                <w:szCs w:val="20"/>
                <w:lang w:eastAsia="es-MX"/>
              </w:rPr>
              <w:t xml:space="preserve">, </w:t>
            </w:r>
            <w:r w:rsidR="00237EEB" w:rsidRPr="00237EEB">
              <w:rPr>
                <w:rFonts w:ascii="Arial" w:hAnsi="Arial" w:cs="Arial"/>
                <w:sz w:val="20"/>
                <w:szCs w:val="20"/>
                <w:u w:val="single"/>
              </w:rPr>
              <w:t>serviciosmunicipales.22.25@gmail.com</w:t>
            </w:r>
            <w:r w:rsidR="00237EEB" w:rsidRPr="00237EEB">
              <w:rPr>
                <w:rFonts w:ascii="Arial" w:hAnsi="Arial" w:cs="Arial"/>
                <w:sz w:val="20"/>
                <w:szCs w:val="20"/>
              </w:rPr>
              <w:t xml:space="preserve"> </w:t>
            </w:r>
            <w:r w:rsidR="001F3AE6" w:rsidRPr="00237EEB">
              <w:rPr>
                <w:rFonts w:ascii="Arial" w:eastAsia="Times New Roman" w:hAnsi="Arial" w:cs="Arial"/>
                <w:sz w:val="20"/>
                <w:szCs w:val="20"/>
                <w:lang w:eastAsia="es-MX"/>
              </w:rPr>
              <w:t xml:space="preserve"> </w:t>
            </w:r>
          </w:p>
          <w:p w:rsidR="00E14950" w:rsidRPr="00237EEB"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237EEB" w:rsidRDefault="00E14950" w:rsidP="000A3BF2">
            <w:pPr>
              <w:shd w:val="clear" w:color="auto" w:fill="FFFFFF"/>
              <w:ind w:right="240"/>
              <w:jc w:val="both"/>
              <w:rPr>
                <w:rFonts w:ascii="Arial" w:eastAsia="Times New Roman" w:hAnsi="Arial" w:cs="Arial"/>
                <w:b/>
                <w:sz w:val="20"/>
                <w:szCs w:val="20"/>
                <w:lang w:eastAsia="es-MX"/>
              </w:rPr>
            </w:pPr>
            <w:r w:rsidRPr="00237EEB">
              <w:rPr>
                <w:rFonts w:ascii="Arial" w:eastAsia="Times New Roman" w:hAnsi="Arial" w:cs="Arial"/>
                <w:b/>
                <w:sz w:val="20"/>
                <w:szCs w:val="20"/>
                <w:lang w:eastAsia="es-MX"/>
              </w:rPr>
              <w:t>Datos personales recabados</w:t>
            </w: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Para las finalidades antes señaladas se solicitarán los siguientes datos personales: </w:t>
            </w:r>
            <w:r w:rsidR="003E6B86" w:rsidRPr="00237EEB">
              <w:rPr>
                <w:rFonts w:ascii="Arial" w:eastAsia="Times New Roman" w:hAnsi="Arial" w:cs="Arial"/>
                <w:sz w:val="20"/>
                <w:szCs w:val="20"/>
                <w:lang w:eastAsia="es-MX"/>
              </w:rPr>
              <w:t>nombre,</w:t>
            </w:r>
            <w:r w:rsidR="00587035" w:rsidRPr="00237EEB">
              <w:rPr>
                <w:rFonts w:ascii="Arial" w:eastAsia="Times New Roman" w:hAnsi="Arial" w:cs="Arial"/>
                <w:sz w:val="20"/>
                <w:szCs w:val="20"/>
                <w:lang w:eastAsia="es-MX"/>
              </w:rPr>
              <w:t xml:space="preserve"> localidad, calle donde se requiere el servicio y </w:t>
            </w:r>
            <w:r w:rsidR="009F6591" w:rsidRPr="00237EEB">
              <w:rPr>
                <w:rFonts w:ascii="Arial" w:eastAsia="Times New Roman" w:hAnsi="Arial" w:cs="Arial"/>
                <w:sz w:val="20"/>
                <w:szCs w:val="20"/>
                <w:lang w:eastAsia="es-MX"/>
              </w:rPr>
              <w:t>teléfono.</w:t>
            </w:r>
          </w:p>
          <w:p w:rsidR="00E14950" w:rsidRPr="00237EEB" w:rsidRDefault="00E14950" w:rsidP="000A3BF2">
            <w:pPr>
              <w:shd w:val="clear" w:color="auto" w:fill="FFFFFF"/>
              <w:ind w:right="240"/>
              <w:jc w:val="both"/>
              <w:rPr>
                <w:rFonts w:ascii="Arial" w:eastAsia="Times New Roman" w:hAnsi="Arial" w:cs="Arial"/>
                <w:sz w:val="20"/>
                <w:szCs w:val="20"/>
                <w:lang w:eastAsia="es-MX"/>
              </w:rPr>
            </w:pP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i/>
                <w:sz w:val="20"/>
                <w:szCs w:val="20"/>
                <w:lang w:eastAsia="es-MX"/>
              </w:rPr>
              <w:t>“Se informa que no se recaban datos personales sensibles”</w:t>
            </w:r>
            <w:r w:rsidRPr="00237EEB">
              <w:rPr>
                <w:rFonts w:ascii="Arial" w:eastAsia="Times New Roman" w:hAnsi="Arial" w:cs="Arial"/>
                <w:sz w:val="20"/>
                <w:szCs w:val="20"/>
                <w:lang w:eastAsia="es-MX"/>
              </w:rPr>
              <w:t>).</w:t>
            </w:r>
          </w:p>
          <w:p w:rsidR="00E14950" w:rsidRPr="00237EEB" w:rsidRDefault="00E14950" w:rsidP="000A3BF2">
            <w:pPr>
              <w:shd w:val="clear" w:color="auto" w:fill="FFFFFF"/>
              <w:ind w:right="240"/>
              <w:jc w:val="both"/>
              <w:rPr>
                <w:rFonts w:ascii="Arial" w:eastAsia="Times New Roman" w:hAnsi="Arial" w:cs="Arial"/>
                <w:sz w:val="20"/>
                <w:szCs w:val="20"/>
                <w:lang w:eastAsia="es-MX"/>
              </w:rPr>
            </w:pPr>
          </w:p>
          <w:p w:rsidR="00E14950" w:rsidRPr="00237EEB" w:rsidRDefault="00E14950" w:rsidP="000A3BF2">
            <w:pPr>
              <w:shd w:val="clear" w:color="auto" w:fill="FFFFFF"/>
              <w:ind w:right="240"/>
              <w:jc w:val="both"/>
              <w:rPr>
                <w:rFonts w:ascii="Arial" w:eastAsia="Times New Roman" w:hAnsi="Arial" w:cs="Arial"/>
                <w:b/>
                <w:sz w:val="20"/>
                <w:szCs w:val="20"/>
                <w:lang w:eastAsia="es-MX"/>
              </w:rPr>
            </w:pPr>
            <w:r w:rsidRPr="00237EEB">
              <w:rPr>
                <w:rFonts w:ascii="Arial" w:eastAsia="Times New Roman" w:hAnsi="Arial" w:cs="Arial"/>
                <w:b/>
                <w:sz w:val="20"/>
                <w:szCs w:val="20"/>
                <w:lang w:eastAsia="es-MX"/>
              </w:rPr>
              <w:t>Fundamento legal</w:t>
            </w:r>
          </w:p>
          <w:p w:rsidR="00E14950" w:rsidRPr="00237EEB" w:rsidRDefault="00E14950" w:rsidP="000A3BF2">
            <w:pPr>
              <w:shd w:val="clear" w:color="auto" w:fill="FFFFFF"/>
              <w:ind w:right="240"/>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El fundamento para el tratamiento de datos personales y transferencias </w:t>
            </w:r>
            <w:r w:rsidR="00C5440C" w:rsidRPr="00237EEB">
              <w:rPr>
                <w:rFonts w:ascii="Arial" w:eastAsia="Times New Roman" w:hAnsi="Arial" w:cs="Arial"/>
                <w:sz w:val="20"/>
                <w:szCs w:val="20"/>
                <w:lang w:eastAsia="es-MX"/>
              </w:rPr>
              <w:t>es:</w:t>
            </w:r>
            <w:r w:rsidR="001824A0" w:rsidRPr="00237EEB">
              <w:rPr>
                <w:rFonts w:ascii="Arial" w:eastAsia="Times New Roman" w:hAnsi="Arial" w:cs="Arial"/>
                <w:sz w:val="20"/>
                <w:szCs w:val="20"/>
                <w:lang w:eastAsia="es-MX"/>
              </w:rPr>
              <w:t xml:space="preserve"> </w:t>
            </w:r>
            <w:r w:rsidR="00C5440C" w:rsidRPr="00237EEB">
              <w:rPr>
                <w:rFonts w:ascii="Arial" w:eastAsia="Times New Roman" w:hAnsi="Arial" w:cs="Arial"/>
                <w:sz w:val="20"/>
                <w:szCs w:val="20"/>
                <w:lang w:eastAsia="es-MX"/>
              </w:rPr>
              <w:t>Artículos</w:t>
            </w:r>
            <w:r w:rsidR="001824A0" w:rsidRPr="00237EEB">
              <w:rPr>
                <w:rFonts w:ascii="Arial" w:eastAsia="Times New Roman" w:hAnsi="Arial" w:cs="Arial"/>
                <w:sz w:val="20"/>
                <w:szCs w:val="20"/>
                <w:lang w:eastAsia="es-MX"/>
              </w:rPr>
              <w:t xml:space="preserve"> 96,97 y</w:t>
            </w:r>
            <w:r w:rsidR="00C5440C" w:rsidRPr="00237EEB">
              <w:rPr>
                <w:rFonts w:ascii="Arial" w:eastAsia="Times New Roman" w:hAnsi="Arial" w:cs="Arial"/>
                <w:sz w:val="20"/>
                <w:szCs w:val="20"/>
                <w:lang w:eastAsia="es-MX"/>
              </w:rPr>
              <w:t xml:space="preserve"> </w:t>
            </w:r>
            <w:r w:rsidR="001824A0" w:rsidRPr="00237EEB">
              <w:rPr>
                <w:rFonts w:ascii="Arial" w:eastAsia="Times New Roman" w:hAnsi="Arial" w:cs="Arial"/>
                <w:sz w:val="20"/>
                <w:szCs w:val="20"/>
                <w:lang w:eastAsia="es-MX"/>
              </w:rPr>
              <w:t xml:space="preserve">98 del Reglamento interno de las dependencias de la Administración </w:t>
            </w:r>
            <w:r w:rsidR="00C5440C" w:rsidRPr="00237EEB">
              <w:rPr>
                <w:rFonts w:ascii="Arial" w:eastAsia="Times New Roman" w:hAnsi="Arial" w:cs="Arial"/>
                <w:sz w:val="20"/>
                <w:szCs w:val="20"/>
                <w:lang w:eastAsia="es-MX"/>
              </w:rPr>
              <w:t>Pública</w:t>
            </w:r>
            <w:r w:rsidR="001824A0" w:rsidRPr="00237EEB">
              <w:rPr>
                <w:rFonts w:ascii="Arial" w:eastAsia="Times New Roman" w:hAnsi="Arial" w:cs="Arial"/>
                <w:sz w:val="20"/>
                <w:szCs w:val="20"/>
                <w:lang w:eastAsia="es-MX"/>
              </w:rPr>
              <w:t xml:space="preserve"> municipal d</w:t>
            </w:r>
            <w:r w:rsidR="00C5440C" w:rsidRPr="00237EEB">
              <w:rPr>
                <w:rFonts w:ascii="Arial" w:eastAsia="Times New Roman" w:hAnsi="Arial" w:cs="Arial"/>
                <w:sz w:val="20"/>
                <w:szCs w:val="20"/>
                <w:lang w:eastAsia="es-MX"/>
              </w:rPr>
              <w:t>el A</w:t>
            </w:r>
            <w:r w:rsidR="00237EEB" w:rsidRPr="00237EEB">
              <w:rPr>
                <w:rFonts w:ascii="Arial" w:eastAsia="Times New Roman" w:hAnsi="Arial" w:cs="Arial"/>
                <w:sz w:val="20"/>
                <w:szCs w:val="20"/>
                <w:lang w:eastAsia="es-MX"/>
              </w:rPr>
              <w:t>yuntamiento de Actopan</w:t>
            </w:r>
            <w:r w:rsidR="001824A0" w:rsidRPr="00237EEB">
              <w:rPr>
                <w:rFonts w:ascii="Arial" w:eastAsia="Times New Roman" w:hAnsi="Arial" w:cs="Arial"/>
                <w:sz w:val="20"/>
                <w:szCs w:val="20"/>
                <w:lang w:eastAsia="es-MX"/>
              </w:rPr>
              <w:t xml:space="preserve">, Veracruz y </w:t>
            </w:r>
            <w:proofErr w:type="spellStart"/>
            <w:r w:rsidR="001824A0" w:rsidRPr="00237EEB">
              <w:rPr>
                <w:rFonts w:ascii="Arial" w:eastAsia="Times New Roman" w:hAnsi="Arial" w:cs="Arial"/>
                <w:sz w:val="20"/>
                <w:szCs w:val="20"/>
                <w:lang w:eastAsia="es-MX"/>
              </w:rPr>
              <w:t>articulo</w:t>
            </w:r>
            <w:proofErr w:type="spellEnd"/>
            <w:r w:rsidR="001824A0" w:rsidRPr="00237EEB">
              <w:rPr>
                <w:rFonts w:ascii="Arial" w:eastAsia="Times New Roman" w:hAnsi="Arial" w:cs="Arial"/>
                <w:sz w:val="20"/>
                <w:szCs w:val="20"/>
                <w:lang w:eastAsia="es-MX"/>
              </w:rPr>
              <w:t xml:space="preserve"> 71 </w:t>
            </w:r>
            <w:r w:rsidR="00C5440C" w:rsidRPr="00237EEB">
              <w:rPr>
                <w:rFonts w:ascii="Arial" w:eastAsia="Times New Roman" w:hAnsi="Arial" w:cs="Arial"/>
                <w:sz w:val="20"/>
                <w:szCs w:val="20"/>
                <w:lang w:eastAsia="es-MX"/>
              </w:rPr>
              <w:t>Fracción</w:t>
            </w:r>
            <w:r w:rsidR="001824A0" w:rsidRPr="00237EEB">
              <w:rPr>
                <w:rFonts w:ascii="Arial" w:eastAsia="Times New Roman" w:hAnsi="Arial" w:cs="Arial"/>
                <w:sz w:val="20"/>
                <w:szCs w:val="20"/>
                <w:lang w:eastAsia="es-MX"/>
              </w:rPr>
              <w:t xml:space="preserve"> XI inciso b de la Constitución Política </w:t>
            </w:r>
            <w:r w:rsidR="00C5440C" w:rsidRPr="00237EEB">
              <w:rPr>
                <w:rFonts w:ascii="Arial" w:eastAsia="Times New Roman" w:hAnsi="Arial" w:cs="Arial"/>
                <w:sz w:val="20"/>
                <w:szCs w:val="20"/>
                <w:lang w:eastAsia="es-MX"/>
              </w:rPr>
              <w:t>del E</w:t>
            </w:r>
            <w:r w:rsidR="001824A0" w:rsidRPr="00237EEB">
              <w:rPr>
                <w:rFonts w:ascii="Arial" w:eastAsia="Times New Roman" w:hAnsi="Arial" w:cs="Arial"/>
                <w:sz w:val="20"/>
                <w:szCs w:val="20"/>
                <w:lang w:eastAsia="es-MX"/>
              </w:rPr>
              <w:t>stado libre y soberano de Veracruz llave.</w:t>
            </w:r>
          </w:p>
          <w:p w:rsidR="009F6591" w:rsidRPr="00237EEB" w:rsidRDefault="009F6591" w:rsidP="000A3BF2">
            <w:pPr>
              <w:shd w:val="clear" w:color="auto" w:fill="FFFFFF"/>
              <w:ind w:right="240"/>
              <w:jc w:val="both"/>
              <w:rPr>
                <w:rFonts w:ascii="Arial" w:eastAsia="Times New Roman" w:hAnsi="Arial" w:cs="Arial"/>
                <w:b/>
                <w:sz w:val="20"/>
                <w:szCs w:val="20"/>
                <w:lang w:eastAsia="es-MX"/>
              </w:rPr>
            </w:pPr>
          </w:p>
          <w:p w:rsidR="009F6591" w:rsidRPr="00237EEB" w:rsidRDefault="009F6591" w:rsidP="000A3BF2">
            <w:pPr>
              <w:shd w:val="clear" w:color="auto" w:fill="FFFFFF"/>
              <w:ind w:right="240"/>
              <w:jc w:val="both"/>
              <w:rPr>
                <w:rFonts w:ascii="Arial" w:eastAsia="Times New Roman" w:hAnsi="Arial" w:cs="Arial"/>
                <w:b/>
                <w:sz w:val="20"/>
                <w:szCs w:val="20"/>
                <w:lang w:eastAsia="es-MX"/>
              </w:rPr>
            </w:pPr>
          </w:p>
          <w:p w:rsidR="00E14950" w:rsidRPr="00237EEB" w:rsidRDefault="00E14950" w:rsidP="000A3BF2">
            <w:pPr>
              <w:jc w:val="both"/>
              <w:rPr>
                <w:rFonts w:ascii="Arial" w:eastAsia="Times New Roman" w:hAnsi="Arial" w:cs="Arial"/>
                <w:sz w:val="20"/>
                <w:szCs w:val="20"/>
                <w:lang w:eastAsia="es-MX"/>
              </w:rPr>
            </w:pPr>
            <w:r w:rsidRPr="00237EEB">
              <w:rPr>
                <w:rFonts w:ascii="Arial" w:eastAsia="Times New Roman" w:hAnsi="Arial" w:cs="Arial"/>
                <w:b/>
                <w:bCs/>
                <w:sz w:val="20"/>
                <w:szCs w:val="20"/>
                <w:lang w:eastAsia="es-MX"/>
              </w:rPr>
              <w:t>Transferencia de datos personales.</w:t>
            </w:r>
            <w:r w:rsidRPr="00237EEB">
              <w:rPr>
                <w:rFonts w:ascii="Arial" w:eastAsia="Times New Roman" w:hAnsi="Arial" w:cs="Arial"/>
                <w:sz w:val="20"/>
                <w:szCs w:val="20"/>
                <w:lang w:eastAsia="es-MX"/>
              </w:rPr>
              <w:t xml:space="preserve"> </w:t>
            </w:r>
          </w:p>
          <w:p w:rsidR="00E14950" w:rsidRPr="00237EEB" w:rsidRDefault="00E14950" w:rsidP="000A3BF2">
            <w:pPr>
              <w:shd w:val="clear" w:color="auto" w:fill="FFFFFF"/>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Le informamos que sus datos personales </w:t>
            </w:r>
            <w:r w:rsidR="00B31F76" w:rsidRPr="00237EEB">
              <w:rPr>
                <w:rFonts w:ascii="Arial" w:eastAsia="Times New Roman" w:hAnsi="Arial" w:cs="Arial"/>
                <w:sz w:val="20"/>
                <w:szCs w:val="20"/>
                <w:lang w:eastAsia="es-MX"/>
              </w:rPr>
              <w:t xml:space="preserve">NO </w:t>
            </w:r>
            <w:r w:rsidRPr="00237EEB">
              <w:rPr>
                <w:rFonts w:ascii="Arial" w:eastAsia="Times New Roman" w:hAnsi="Arial" w:cs="Arial"/>
                <w:sz w:val="20"/>
                <w:szCs w:val="20"/>
                <w:lang w:eastAsia="es-MX"/>
              </w:rPr>
              <w:t xml:space="preserve">son </w:t>
            </w:r>
            <w:r w:rsidR="00B31F76" w:rsidRPr="00237EEB">
              <w:rPr>
                <w:rFonts w:ascii="Arial" w:eastAsia="Times New Roman" w:hAnsi="Arial" w:cs="Arial"/>
                <w:sz w:val="20"/>
                <w:szCs w:val="20"/>
                <w:lang w:eastAsia="es-MX"/>
              </w:rPr>
              <w:t>compartidos con</w:t>
            </w:r>
            <w:r w:rsidRPr="00237EEB">
              <w:rPr>
                <w:rFonts w:ascii="Arial" w:eastAsia="Times New Roman" w:hAnsi="Arial" w:cs="Arial"/>
                <w:sz w:val="20"/>
                <w:szCs w:val="20"/>
                <w:lang w:eastAsia="es-MX"/>
              </w:rPr>
              <w:t xml:space="preserve"> personas, empresas, organizaciones y autor</w:t>
            </w:r>
            <w:r w:rsidR="00B31F76" w:rsidRPr="00237EEB">
              <w:rPr>
                <w:rFonts w:ascii="Arial" w:eastAsia="Times New Roman" w:hAnsi="Arial" w:cs="Arial"/>
                <w:sz w:val="20"/>
                <w:szCs w:val="20"/>
                <w:lang w:eastAsia="es-MX"/>
              </w:rPr>
              <w:t xml:space="preserve">idades distintas al responsable. </w:t>
            </w:r>
          </w:p>
          <w:tbl>
            <w:tblPr>
              <w:tblW w:w="0" w:type="auto"/>
              <w:jc w:val="center"/>
              <w:tblCellMar>
                <w:top w:w="60" w:type="dxa"/>
                <w:left w:w="60" w:type="dxa"/>
                <w:bottom w:w="60" w:type="dxa"/>
                <w:right w:w="60" w:type="dxa"/>
              </w:tblCellMar>
              <w:tblLook w:val="04A0" w:firstRow="1" w:lastRow="0" w:firstColumn="1" w:lastColumn="0" w:noHBand="0" w:noVBand="1"/>
            </w:tblPr>
            <w:tblGrid>
              <w:gridCol w:w="4146"/>
              <w:gridCol w:w="1631"/>
              <w:gridCol w:w="2835"/>
            </w:tblGrid>
            <w:tr w:rsidR="00B31F76" w:rsidRPr="00237EEB" w:rsidTr="00B31F76">
              <w:trPr>
                <w:jc w:val="center"/>
              </w:trPr>
              <w:tc>
                <w:tcPr>
                  <w:tcW w:w="4257" w:type="dxa"/>
                  <w:shd w:val="clear" w:color="auto" w:fill="auto"/>
                </w:tcPr>
                <w:p w:rsidR="00E14950" w:rsidRPr="00237EEB" w:rsidRDefault="00E14950" w:rsidP="000A3BF2">
                  <w:pPr>
                    <w:jc w:val="center"/>
                    <w:rPr>
                      <w:rFonts w:ascii="Arial" w:eastAsia="Times New Roman" w:hAnsi="Arial" w:cs="Arial"/>
                      <w:sz w:val="20"/>
                      <w:szCs w:val="20"/>
                      <w:lang w:eastAsia="es-MX"/>
                    </w:rPr>
                  </w:pPr>
                </w:p>
              </w:tc>
              <w:tc>
                <w:tcPr>
                  <w:tcW w:w="1672" w:type="dxa"/>
                </w:tcPr>
                <w:p w:rsidR="00E14950" w:rsidRPr="00237EEB" w:rsidRDefault="00E14950" w:rsidP="000A3BF2">
                  <w:pPr>
                    <w:jc w:val="center"/>
                    <w:rPr>
                      <w:rFonts w:ascii="Arial" w:eastAsia="Times New Roman" w:hAnsi="Arial" w:cs="Arial"/>
                      <w:b/>
                      <w:bCs/>
                      <w:sz w:val="20"/>
                      <w:szCs w:val="20"/>
                      <w:lang w:eastAsia="es-MX"/>
                    </w:rPr>
                  </w:pPr>
                </w:p>
              </w:tc>
              <w:tc>
                <w:tcPr>
                  <w:tcW w:w="2909" w:type="dxa"/>
                  <w:shd w:val="clear" w:color="auto" w:fill="auto"/>
                </w:tcPr>
                <w:p w:rsidR="00E14950" w:rsidRPr="00237EEB" w:rsidRDefault="00E14950" w:rsidP="00B31F76">
                  <w:pPr>
                    <w:rPr>
                      <w:rFonts w:ascii="Arial" w:eastAsia="Times New Roman" w:hAnsi="Arial" w:cs="Arial"/>
                      <w:sz w:val="20"/>
                      <w:szCs w:val="20"/>
                      <w:lang w:eastAsia="es-MX"/>
                    </w:rPr>
                  </w:pPr>
                </w:p>
              </w:tc>
            </w:tr>
            <w:tr w:rsidR="00B31F76" w:rsidRPr="00237EEB" w:rsidTr="00B31F76">
              <w:trPr>
                <w:jc w:val="center"/>
              </w:trPr>
              <w:tc>
                <w:tcPr>
                  <w:tcW w:w="4257" w:type="dxa"/>
                  <w:shd w:val="clear" w:color="auto" w:fill="auto"/>
                </w:tcPr>
                <w:p w:rsidR="00E14950" w:rsidRPr="00237EEB" w:rsidRDefault="00E14950" w:rsidP="000A3BF2">
                  <w:pPr>
                    <w:jc w:val="both"/>
                    <w:rPr>
                      <w:rFonts w:ascii="Arial" w:eastAsia="Times New Roman" w:hAnsi="Arial" w:cs="Arial"/>
                      <w:sz w:val="20"/>
                      <w:szCs w:val="20"/>
                      <w:lang w:eastAsia="es-MX"/>
                    </w:rPr>
                  </w:pPr>
                </w:p>
              </w:tc>
              <w:tc>
                <w:tcPr>
                  <w:tcW w:w="1672" w:type="dxa"/>
                </w:tcPr>
                <w:p w:rsidR="00E14950" w:rsidRPr="00237EEB" w:rsidRDefault="00E14950" w:rsidP="000A3BF2">
                  <w:pPr>
                    <w:jc w:val="both"/>
                    <w:rPr>
                      <w:rFonts w:ascii="Arial" w:eastAsia="Times New Roman" w:hAnsi="Arial" w:cs="Arial"/>
                      <w:bCs/>
                      <w:iCs/>
                      <w:sz w:val="20"/>
                      <w:szCs w:val="20"/>
                      <w:lang w:eastAsia="es-MX"/>
                    </w:rPr>
                  </w:pPr>
                </w:p>
              </w:tc>
              <w:tc>
                <w:tcPr>
                  <w:tcW w:w="2909" w:type="dxa"/>
                  <w:shd w:val="clear" w:color="auto" w:fill="auto"/>
                </w:tcPr>
                <w:p w:rsidR="00E14950" w:rsidRPr="00237EEB" w:rsidRDefault="00E14950" w:rsidP="000A3BF2">
                  <w:pPr>
                    <w:jc w:val="both"/>
                    <w:rPr>
                      <w:rFonts w:ascii="Arial" w:eastAsia="Times New Roman" w:hAnsi="Arial" w:cs="Arial"/>
                      <w:sz w:val="20"/>
                      <w:szCs w:val="20"/>
                      <w:lang w:eastAsia="es-MX"/>
                    </w:rPr>
                  </w:pPr>
                </w:p>
              </w:tc>
            </w:tr>
            <w:tr w:rsidR="00B31F76" w:rsidRPr="00237EEB" w:rsidTr="00B31F76">
              <w:trPr>
                <w:jc w:val="center"/>
              </w:trPr>
              <w:tc>
                <w:tcPr>
                  <w:tcW w:w="4257" w:type="dxa"/>
                  <w:shd w:val="clear" w:color="auto" w:fill="auto"/>
                </w:tcPr>
                <w:p w:rsidR="00E14950" w:rsidRPr="00237EEB" w:rsidRDefault="00E14950" w:rsidP="000A3BF2">
                  <w:pPr>
                    <w:jc w:val="both"/>
                    <w:rPr>
                      <w:rFonts w:ascii="Arial" w:eastAsia="Times New Roman" w:hAnsi="Arial" w:cs="Arial"/>
                      <w:bCs/>
                      <w:iCs/>
                      <w:sz w:val="20"/>
                      <w:szCs w:val="20"/>
                      <w:lang w:eastAsia="es-MX"/>
                    </w:rPr>
                  </w:pPr>
                </w:p>
              </w:tc>
              <w:tc>
                <w:tcPr>
                  <w:tcW w:w="1672" w:type="dxa"/>
                </w:tcPr>
                <w:p w:rsidR="00E14950" w:rsidRPr="00237EEB" w:rsidRDefault="00E14950" w:rsidP="000A3BF2">
                  <w:pPr>
                    <w:jc w:val="both"/>
                    <w:rPr>
                      <w:rFonts w:ascii="Arial" w:eastAsia="Times New Roman" w:hAnsi="Arial" w:cs="Arial"/>
                      <w:bCs/>
                      <w:iCs/>
                      <w:sz w:val="20"/>
                      <w:szCs w:val="20"/>
                      <w:lang w:eastAsia="es-MX"/>
                    </w:rPr>
                  </w:pPr>
                </w:p>
              </w:tc>
              <w:tc>
                <w:tcPr>
                  <w:tcW w:w="2909" w:type="dxa"/>
                  <w:shd w:val="clear" w:color="auto" w:fill="auto"/>
                </w:tcPr>
                <w:p w:rsidR="00E14950" w:rsidRPr="00237EEB" w:rsidRDefault="00E14950" w:rsidP="000A3BF2">
                  <w:pPr>
                    <w:jc w:val="both"/>
                    <w:rPr>
                      <w:rFonts w:ascii="Arial" w:eastAsia="Times New Roman" w:hAnsi="Arial" w:cs="Arial"/>
                      <w:bCs/>
                      <w:iCs/>
                      <w:sz w:val="20"/>
                      <w:szCs w:val="20"/>
                      <w:lang w:eastAsia="es-MX"/>
                    </w:rPr>
                  </w:pPr>
                </w:p>
              </w:tc>
            </w:tr>
            <w:tr w:rsidR="00B31F76" w:rsidRPr="00237EEB" w:rsidTr="00B31F76">
              <w:trPr>
                <w:jc w:val="center"/>
              </w:trPr>
              <w:tc>
                <w:tcPr>
                  <w:tcW w:w="4257" w:type="dxa"/>
                  <w:shd w:val="clear" w:color="auto" w:fill="auto"/>
                </w:tcPr>
                <w:p w:rsidR="00E14950" w:rsidRDefault="00E14950"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Default="00C5479E" w:rsidP="00C5479E">
                  <w:pPr>
                    <w:jc w:val="both"/>
                    <w:rPr>
                      <w:lang w:eastAsia="es-MX"/>
                    </w:rPr>
                  </w:pPr>
                </w:p>
                <w:p w:rsidR="00C5479E" w:rsidRPr="00237EEB" w:rsidRDefault="00C5479E" w:rsidP="00C5479E">
                  <w:pPr>
                    <w:jc w:val="both"/>
                    <w:rPr>
                      <w:lang w:eastAsia="es-MX"/>
                    </w:rPr>
                  </w:pPr>
                  <w:bookmarkStart w:id="0" w:name="_GoBack"/>
                  <w:bookmarkEnd w:id="0"/>
                </w:p>
              </w:tc>
              <w:tc>
                <w:tcPr>
                  <w:tcW w:w="1672" w:type="dxa"/>
                </w:tcPr>
                <w:p w:rsidR="00E14950" w:rsidRPr="00237EEB" w:rsidRDefault="00E14950" w:rsidP="000A3BF2">
                  <w:pPr>
                    <w:jc w:val="both"/>
                    <w:rPr>
                      <w:rFonts w:ascii="Arial" w:eastAsia="Times New Roman" w:hAnsi="Arial" w:cs="Arial"/>
                      <w:bCs/>
                      <w:iCs/>
                      <w:sz w:val="20"/>
                      <w:szCs w:val="20"/>
                      <w:lang w:eastAsia="es-MX"/>
                    </w:rPr>
                  </w:pPr>
                </w:p>
              </w:tc>
              <w:tc>
                <w:tcPr>
                  <w:tcW w:w="2909" w:type="dxa"/>
                  <w:shd w:val="clear" w:color="auto" w:fill="auto"/>
                </w:tcPr>
                <w:p w:rsidR="00E14950" w:rsidRPr="00237EEB" w:rsidRDefault="00E14950" w:rsidP="000A3BF2">
                  <w:pPr>
                    <w:jc w:val="both"/>
                    <w:rPr>
                      <w:rFonts w:ascii="Arial" w:eastAsia="Times New Roman" w:hAnsi="Arial" w:cs="Arial"/>
                      <w:bCs/>
                      <w:iCs/>
                      <w:sz w:val="20"/>
                      <w:szCs w:val="20"/>
                      <w:lang w:eastAsia="es-MX"/>
                    </w:rPr>
                  </w:pPr>
                </w:p>
              </w:tc>
            </w:tr>
          </w:tbl>
          <w:p w:rsidR="009D23CD" w:rsidRPr="00237EEB" w:rsidRDefault="009D23CD" w:rsidP="000A3BF2">
            <w:pPr>
              <w:shd w:val="clear" w:color="auto" w:fill="FFFFFF"/>
              <w:ind w:right="240"/>
              <w:jc w:val="both"/>
              <w:rPr>
                <w:rFonts w:ascii="Arial" w:eastAsia="Times New Roman" w:hAnsi="Arial" w:cs="Arial"/>
                <w:b/>
                <w:sz w:val="20"/>
                <w:szCs w:val="20"/>
                <w:lang w:eastAsia="es-MX"/>
              </w:rPr>
            </w:pPr>
          </w:p>
          <w:p w:rsidR="00E14950" w:rsidRPr="00237EEB" w:rsidRDefault="00E14950" w:rsidP="000A3BF2">
            <w:pPr>
              <w:shd w:val="clear" w:color="auto" w:fill="FFFFFF"/>
              <w:ind w:right="240"/>
              <w:jc w:val="both"/>
              <w:rPr>
                <w:rFonts w:ascii="Arial" w:eastAsia="Times New Roman" w:hAnsi="Arial" w:cs="Arial"/>
                <w:b/>
                <w:sz w:val="20"/>
                <w:szCs w:val="20"/>
                <w:lang w:eastAsia="es-MX"/>
              </w:rPr>
            </w:pPr>
            <w:r w:rsidRPr="00237EEB">
              <w:rPr>
                <w:rFonts w:ascii="Arial" w:eastAsia="Times New Roman" w:hAnsi="Arial" w:cs="Arial"/>
                <w:b/>
                <w:sz w:val="20"/>
                <w:szCs w:val="20"/>
                <w:lang w:eastAsia="es-MX"/>
              </w:rPr>
              <w:lastRenderedPageBreak/>
              <w:t>Derechos ARCO</w:t>
            </w:r>
          </w:p>
          <w:p w:rsidR="00E14950" w:rsidRPr="00237EEB" w:rsidRDefault="00E14950" w:rsidP="000A3BF2">
            <w:p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237EEB" w:rsidRDefault="00E14950" w:rsidP="000A3BF2">
            <w:pPr>
              <w:jc w:val="both"/>
              <w:rPr>
                <w:rFonts w:ascii="Arial" w:eastAsia="Times New Roman" w:hAnsi="Arial" w:cs="Arial"/>
                <w:sz w:val="20"/>
                <w:szCs w:val="20"/>
                <w:lang w:eastAsia="es-MX"/>
              </w:rPr>
            </w:pPr>
          </w:p>
          <w:p w:rsidR="00E14950" w:rsidRPr="00237EEB" w:rsidRDefault="00E14950" w:rsidP="00237EEB">
            <w:pPr>
              <w:rPr>
                <w:rFonts w:ascii="Arial" w:eastAsia="Times New Roman" w:hAnsi="Arial" w:cs="Arial"/>
                <w:sz w:val="20"/>
                <w:szCs w:val="20"/>
                <w:lang w:eastAsia="es-MX"/>
              </w:rPr>
            </w:pPr>
            <w:r w:rsidRPr="00237EEB">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237EEB" w:rsidRPr="00237EEB">
              <w:rPr>
                <w:rFonts w:ascii="Arial" w:eastAsia="Times New Roman" w:hAnsi="Arial" w:cs="Arial"/>
                <w:sz w:val="20"/>
                <w:szCs w:val="20"/>
                <w:lang w:eastAsia="es-MX"/>
              </w:rPr>
              <w:t xml:space="preserve">s </w:t>
            </w:r>
            <w:hyperlink r:id="rId5" w:history="1">
              <w:r w:rsidR="00237EEB" w:rsidRPr="00237EEB">
                <w:rPr>
                  <w:rStyle w:val="Hipervnculo"/>
                  <w:rFonts w:ascii="Arial" w:eastAsia="Times New Roman" w:hAnsi="Arial" w:cs="Arial"/>
                  <w:color w:val="auto"/>
                  <w:sz w:val="20"/>
                  <w:szCs w:val="20"/>
                  <w:lang w:eastAsia="es-MX"/>
                </w:rPr>
                <w:t>serviciosmunicipales.22.25</w:t>
              </w:r>
              <w:r w:rsidR="00237EEB" w:rsidRPr="00237EEB">
                <w:rPr>
                  <w:rFonts w:ascii="Arial" w:hAnsi="Arial" w:cs="Arial"/>
                  <w:sz w:val="20"/>
                  <w:szCs w:val="20"/>
                  <w:u w:val="single"/>
                </w:rPr>
                <w:t>@gmail.com</w:t>
              </w:r>
              <w:r w:rsidR="00237EEB" w:rsidRPr="00237EEB">
                <w:rPr>
                  <w:rFonts w:ascii="Arial" w:hAnsi="Arial" w:cs="Arial"/>
                  <w:sz w:val="20"/>
                  <w:szCs w:val="20"/>
                </w:rPr>
                <w:t xml:space="preserve"> </w:t>
              </w:r>
              <w:r w:rsidR="00237EEB" w:rsidRPr="00237EEB">
                <w:rPr>
                  <w:rFonts w:ascii="Arial" w:eastAsia="Times New Roman" w:hAnsi="Arial" w:cs="Arial"/>
                  <w:sz w:val="20"/>
                  <w:szCs w:val="20"/>
                  <w:lang w:eastAsia="es-MX"/>
                </w:rPr>
                <w:t xml:space="preserve"> </w:t>
              </w:r>
            </w:hyperlink>
            <w:r w:rsidR="00AF5295" w:rsidRPr="00237EEB">
              <w:rPr>
                <w:rFonts w:ascii="Arial" w:eastAsia="Times New Roman" w:hAnsi="Arial" w:cs="Arial"/>
                <w:sz w:val="20"/>
                <w:szCs w:val="20"/>
                <w:lang w:eastAsia="es-MX"/>
              </w:rPr>
              <w:t xml:space="preserve"> </w:t>
            </w:r>
            <w:r w:rsidRPr="00237EEB">
              <w:rPr>
                <w:rFonts w:ascii="Arial" w:eastAsia="Times New Roman" w:hAnsi="Arial" w:cs="Arial"/>
                <w:sz w:val="20"/>
                <w:szCs w:val="20"/>
                <w:lang w:eastAsia="es-MX"/>
              </w:rPr>
              <w:t xml:space="preserve">, la que deberá contener: </w:t>
            </w:r>
          </w:p>
          <w:p w:rsidR="00E14950" w:rsidRPr="00237EEB" w:rsidRDefault="00E14950" w:rsidP="000A3BF2">
            <w:pPr>
              <w:jc w:val="both"/>
              <w:rPr>
                <w:rFonts w:ascii="Arial" w:eastAsia="Times New Roman" w:hAnsi="Arial" w:cs="Arial"/>
                <w:sz w:val="20"/>
                <w:szCs w:val="20"/>
                <w:lang w:eastAsia="es-MX"/>
              </w:rPr>
            </w:pPr>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El nombre del titular y su domicilio o cualquier otro medio para recibir notificaciones;</w:t>
            </w:r>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Los documentos que acrediten la identidad del titular, y en su caso, la personalidad e identidad de su representante;</w:t>
            </w:r>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De ser posible, el área responsable que trata los datos personales;</w:t>
            </w:r>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La descripción del derecho ARCO que se pretende ejercer, o bien, lo que solicita el </w:t>
            </w:r>
            <w:proofErr w:type="gramStart"/>
            <w:r w:rsidRPr="00237EEB">
              <w:rPr>
                <w:rFonts w:ascii="Arial" w:eastAsia="Times New Roman" w:hAnsi="Arial" w:cs="Arial"/>
                <w:sz w:val="20"/>
                <w:szCs w:val="20"/>
                <w:lang w:eastAsia="es-MX"/>
              </w:rPr>
              <w:t>titular,  y</w:t>
            </w:r>
            <w:proofErr w:type="gramEnd"/>
          </w:p>
          <w:p w:rsidR="00E14950" w:rsidRPr="00237EEB" w:rsidRDefault="00E14950" w:rsidP="00E14950">
            <w:pPr>
              <w:pStyle w:val="Prrafodelista"/>
              <w:numPr>
                <w:ilvl w:val="0"/>
                <w:numId w:val="1"/>
              </w:num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Cualquier otro elemento o documento que facilite la localización de los datos personales, en su caso.</w:t>
            </w:r>
          </w:p>
          <w:p w:rsidR="00E14950" w:rsidRPr="00237EEB" w:rsidRDefault="00E14950" w:rsidP="000A3BF2">
            <w:pPr>
              <w:pStyle w:val="Prrafodelista"/>
              <w:jc w:val="both"/>
              <w:rPr>
                <w:rFonts w:ascii="Arial" w:eastAsia="Times New Roman" w:hAnsi="Arial" w:cs="Arial"/>
                <w:sz w:val="20"/>
                <w:szCs w:val="20"/>
                <w:lang w:eastAsia="es-MX"/>
              </w:rPr>
            </w:pPr>
          </w:p>
          <w:p w:rsidR="00E14950" w:rsidRPr="00237EEB" w:rsidRDefault="00E14950" w:rsidP="000A3BF2">
            <w:p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237EEB" w:rsidRDefault="00E14950" w:rsidP="000A3BF2">
            <w:pPr>
              <w:jc w:val="both"/>
              <w:rPr>
                <w:rFonts w:ascii="Arial" w:eastAsia="Times New Roman" w:hAnsi="Arial" w:cs="Arial"/>
                <w:sz w:val="20"/>
                <w:szCs w:val="20"/>
                <w:lang w:eastAsia="es-MX"/>
              </w:rPr>
            </w:pPr>
          </w:p>
          <w:p w:rsidR="00E14950" w:rsidRPr="00237EEB" w:rsidRDefault="00E14950" w:rsidP="000A3BF2">
            <w:pPr>
              <w:jc w:val="both"/>
              <w:rPr>
                <w:rFonts w:ascii="Arial" w:eastAsia="Times New Roman" w:hAnsi="Arial" w:cs="Arial"/>
                <w:sz w:val="20"/>
                <w:szCs w:val="20"/>
                <w:lang w:eastAsia="es-MX"/>
              </w:rPr>
            </w:pPr>
            <w:r w:rsidRPr="00237EE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237EEB" w:rsidRDefault="00E14950" w:rsidP="000A3BF2">
            <w:pPr>
              <w:jc w:val="both"/>
              <w:rPr>
                <w:rFonts w:ascii="Arial" w:eastAsia="Times New Roman" w:hAnsi="Arial" w:cs="Arial"/>
                <w:sz w:val="20"/>
                <w:szCs w:val="20"/>
                <w:lang w:eastAsia="es-MX"/>
              </w:rPr>
            </w:pPr>
          </w:p>
          <w:p w:rsidR="00E14950" w:rsidRPr="00237EEB" w:rsidRDefault="00E14950" w:rsidP="000A3BF2">
            <w:pPr>
              <w:jc w:val="both"/>
              <w:rPr>
                <w:rFonts w:ascii="Arial" w:eastAsia="Times New Roman" w:hAnsi="Arial" w:cs="Arial"/>
                <w:b/>
                <w:sz w:val="20"/>
                <w:szCs w:val="20"/>
                <w:lang w:eastAsia="es-MX"/>
              </w:rPr>
            </w:pPr>
            <w:r w:rsidRPr="00237EEB">
              <w:rPr>
                <w:rFonts w:ascii="Arial" w:eastAsia="Times New Roman" w:hAnsi="Arial" w:cs="Arial"/>
                <w:b/>
                <w:sz w:val="20"/>
                <w:szCs w:val="20"/>
                <w:lang w:eastAsia="es-MX"/>
              </w:rPr>
              <w:t xml:space="preserve">Datos de la Unidad de Transparencia </w:t>
            </w:r>
          </w:p>
          <w:p w:rsidR="00237EEB" w:rsidRPr="00237EEB" w:rsidRDefault="00237EEB" w:rsidP="00237EEB">
            <w:pPr>
              <w:pStyle w:val="NormalWeb"/>
              <w:spacing w:before="0" w:beforeAutospacing="0" w:after="0" w:afterAutospacing="0"/>
              <w:jc w:val="both"/>
              <w:rPr>
                <w:rFonts w:ascii="Arial" w:hAnsi="Arial" w:cs="Arial"/>
                <w:sz w:val="20"/>
                <w:szCs w:val="20"/>
              </w:rPr>
            </w:pPr>
            <w:r w:rsidRPr="00237EEB">
              <w:rPr>
                <w:rFonts w:ascii="Arial" w:hAnsi="Arial" w:cs="Arial"/>
                <w:color w:val="000000"/>
                <w:sz w:val="20"/>
                <w:szCs w:val="20"/>
              </w:rPr>
              <w:t xml:space="preserve">Domicilio: Calle 16 de </w:t>
            </w:r>
            <w:r w:rsidRPr="00237EEB">
              <w:rPr>
                <w:rFonts w:ascii="Arial" w:hAnsi="Arial" w:cs="Arial"/>
                <w:color w:val="000000"/>
                <w:sz w:val="20"/>
                <w:szCs w:val="20"/>
              </w:rPr>
              <w:t>septiembre</w:t>
            </w:r>
            <w:r w:rsidRPr="00237EEB">
              <w:rPr>
                <w:rFonts w:ascii="Arial" w:hAnsi="Arial" w:cs="Arial"/>
                <w:color w:val="000000"/>
                <w:sz w:val="20"/>
                <w:szCs w:val="20"/>
              </w:rPr>
              <w:t xml:space="preserve"> s/n Col. Centro Actopan Ver. CP.91480</w:t>
            </w:r>
          </w:p>
          <w:p w:rsidR="00237EEB" w:rsidRPr="00237EEB" w:rsidRDefault="00237EEB" w:rsidP="00237EEB">
            <w:pPr>
              <w:pStyle w:val="NormalWeb"/>
              <w:spacing w:before="0" w:beforeAutospacing="0" w:after="0" w:afterAutospacing="0"/>
              <w:jc w:val="both"/>
              <w:rPr>
                <w:rFonts w:ascii="Arial" w:hAnsi="Arial" w:cs="Arial"/>
                <w:sz w:val="20"/>
                <w:szCs w:val="20"/>
              </w:rPr>
            </w:pPr>
            <w:r w:rsidRPr="00237EEB">
              <w:rPr>
                <w:rFonts w:ascii="Arial" w:hAnsi="Arial" w:cs="Arial"/>
                <w:color w:val="000000"/>
                <w:sz w:val="20"/>
                <w:szCs w:val="20"/>
              </w:rPr>
              <w:t>Teléfono: 2731570999 EXT. 2008</w:t>
            </w:r>
          </w:p>
          <w:p w:rsidR="00237EEB" w:rsidRPr="00237EEB" w:rsidRDefault="00237EEB" w:rsidP="00237EEB">
            <w:pPr>
              <w:pStyle w:val="NormalWeb"/>
              <w:spacing w:before="0" w:beforeAutospacing="0" w:after="0" w:afterAutospacing="0"/>
              <w:jc w:val="both"/>
              <w:rPr>
                <w:rFonts w:ascii="Arial" w:hAnsi="Arial" w:cs="Arial"/>
                <w:sz w:val="20"/>
                <w:szCs w:val="20"/>
              </w:rPr>
            </w:pPr>
            <w:r w:rsidRPr="00237EEB">
              <w:rPr>
                <w:rFonts w:ascii="Arial" w:hAnsi="Arial" w:cs="Arial"/>
                <w:color w:val="000000"/>
                <w:sz w:val="20"/>
                <w:szCs w:val="20"/>
              </w:rPr>
              <w:t xml:space="preserve">Correo electrónico institucional: </w:t>
            </w:r>
            <w:hyperlink r:id="rId6" w:history="1">
              <w:r w:rsidRPr="00237EEB">
                <w:rPr>
                  <w:rStyle w:val="Hipervnculo"/>
                  <w:rFonts w:ascii="Arial" w:hAnsi="Arial" w:cs="Arial"/>
                  <w:color w:val="0563C1"/>
                  <w:sz w:val="20"/>
                  <w:szCs w:val="20"/>
                </w:rPr>
                <w:t>transparencia@actopanver.gob.mx</w:t>
              </w:r>
            </w:hyperlink>
          </w:p>
          <w:p w:rsidR="00237EEB" w:rsidRPr="00237EEB" w:rsidRDefault="00237EEB" w:rsidP="00237EEB">
            <w:pPr>
              <w:jc w:val="both"/>
              <w:rPr>
                <w:rFonts w:ascii="Arial" w:eastAsia="Times New Roman" w:hAnsi="Arial" w:cs="Arial"/>
                <w:b/>
                <w:bCs/>
                <w:sz w:val="20"/>
                <w:szCs w:val="20"/>
                <w:lang w:eastAsia="es-MX"/>
              </w:rPr>
            </w:pPr>
            <w:r w:rsidRPr="00237EEB">
              <w:rPr>
                <w:rFonts w:ascii="Arial" w:eastAsia="Times New Roman" w:hAnsi="Arial" w:cs="Arial"/>
                <w:b/>
                <w:bCs/>
                <w:sz w:val="20"/>
                <w:szCs w:val="20"/>
                <w:lang w:eastAsia="es-MX"/>
              </w:rPr>
              <w:t xml:space="preserve"> </w:t>
            </w:r>
          </w:p>
          <w:p w:rsidR="00E14950" w:rsidRPr="00237EEB" w:rsidRDefault="00E14950" w:rsidP="00237EEB">
            <w:pPr>
              <w:jc w:val="both"/>
              <w:rPr>
                <w:rFonts w:ascii="Arial" w:eastAsia="Times New Roman" w:hAnsi="Arial" w:cs="Arial"/>
                <w:b/>
                <w:bCs/>
                <w:sz w:val="20"/>
                <w:szCs w:val="20"/>
                <w:lang w:eastAsia="es-MX"/>
              </w:rPr>
            </w:pPr>
            <w:r w:rsidRPr="00237EEB">
              <w:rPr>
                <w:rFonts w:ascii="Arial" w:eastAsia="Times New Roman" w:hAnsi="Arial" w:cs="Arial"/>
                <w:b/>
                <w:bCs/>
                <w:sz w:val="20"/>
                <w:szCs w:val="20"/>
                <w:lang w:eastAsia="es-MX"/>
              </w:rPr>
              <w:t>Cambios al Aviso de Privacidad</w:t>
            </w:r>
          </w:p>
          <w:p w:rsidR="00237EEB" w:rsidRPr="00237EEB" w:rsidRDefault="00237EEB" w:rsidP="00237EEB">
            <w:pPr>
              <w:pStyle w:val="NormalWeb"/>
              <w:spacing w:before="0" w:beforeAutospacing="0" w:after="0" w:afterAutospacing="0"/>
              <w:jc w:val="both"/>
              <w:rPr>
                <w:rFonts w:ascii="Arial" w:hAnsi="Arial" w:cs="Arial"/>
                <w:sz w:val="20"/>
                <w:szCs w:val="20"/>
              </w:rPr>
            </w:pPr>
            <w:r w:rsidRPr="00237EEB">
              <w:rPr>
                <w:rFonts w:ascii="Arial" w:hAnsi="Arial" w:cs="Arial"/>
                <w:color w:val="000000"/>
                <w:sz w:val="20"/>
                <w:szCs w:val="20"/>
              </w:rPr>
              <w:t xml:space="preserve">En caso de realizar alguna modificación al Aviso de Privacidad, se le hará de su conocimiento mediante: </w:t>
            </w:r>
            <w:hyperlink r:id="rId7" w:history="1">
              <w:r w:rsidRPr="00237EEB">
                <w:rPr>
                  <w:rStyle w:val="Hipervnculo"/>
                  <w:rFonts w:ascii="Arial" w:hAnsi="Arial" w:cs="Arial"/>
                  <w:color w:val="0563C1"/>
                  <w:sz w:val="20"/>
                  <w:szCs w:val="20"/>
                </w:rPr>
                <w:t>https://actopanver.gob.mx/</w:t>
              </w:r>
            </w:hyperlink>
          </w:p>
          <w:p w:rsidR="00E14950" w:rsidRPr="00237EEB" w:rsidRDefault="00237EEB" w:rsidP="00237EEB">
            <w:pPr>
              <w:jc w:val="both"/>
              <w:rPr>
                <w:rFonts w:ascii="Arial" w:hAnsi="Arial" w:cs="Arial"/>
                <w:b/>
                <w:sz w:val="20"/>
                <w:szCs w:val="20"/>
              </w:rPr>
            </w:pPr>
            <w:r w:rsidRPr="00237EEB">
              <w:rPr>
                <w:rFonts w:ascii="Arial" w:hAnsi="Arial" w:cs="Arial"/>
                <w:b/>
                <w:sz w:val="20"/>
                <w:szCs w:val="20"/>
              </w:rPr>
              <w:t xml:space="preserve"> </w:t>
            </w:r>
          </w:p>
        </w:tc>
      </w:tr>
    </w:tbl>
    <w:p w:rsidR="00E14950" w:rsidRPr="00237EEB" w:rsidRDefault="00E14950" w:rsidP="00E14950">
      <w:pPr>
        <w:rPr>
          <w:rFonts w:ascii="Arial" w:hAnsi="Arial" w:cs="Arial"/>
          <w:sz w:val="20"/>
          <w:szCs w:val="20"/>
        </w:rPr>
      </w:pPr>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50"/>
    <w:rsid w:val="000E594A"/>
    <w:rsid w:val="001824A0"/>
    <w:rsid w:val="001F3AE6"/>
    <w:rsid w:val="00237EEB"/>
    <w:rsid w:val="00277E6E"/>
    <w:rsid w:val="002E6604"/>
    <w:rsid w:val="0031701A"/>
    <w:rsid w:val="003849D3"/>
    <w:rsid w:val="003E6B86"/>
    <w:rsid w:val="004B111E"/>
    <w:rsid w:val="00587035"/>
    <w:rsid w:val="006F4270"/>
    <w:rsid w:val="007634DA"/>
    <w:rsid w:val="009D23CD"/>
    <w:rsid w:val="009F6591"/>
    <w:rsid w:val="00AA1D22"/>
    <w:rsid w:val="00AB51C0"/>
    <w:rsid w:val="00AF5295"/>
    <w:rsid w:val="00B31F76"/>
    <w:rsid w:val="00B72C94"/>
    <w:rsid w:val="00BB4C8A"/>
    <w:rsid w:val="00C5440C"/>
    <w:rsid w:val="00C5479E"/>
    <w:rsid w:val="00D13D6D"/>
    <w:rsid w:val="00E0524E"/>
    <w:rsid w:val="00E14950"/>
    <w:rsid w:val="00EE5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B7C1"/>
  <w15:docId w15:val="{61206592-52C1-4F64-9803-651A687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3849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9D3"/>
    <w:rPr>
      <w:rFonts w:ascii="Segoe UI" w:eastAsia="Calibri" w:hAnsi="Segoe UI" w:cs="Segoe UI"/>
      <w:sz w:val="18"/>
      <w:szCs w:val="18"/>
    </w:rPr>
  </w:style>
  <w:style w:type="paragraph" w:styleId="NormalWeb">
    <w:name w:val="Normal (Web)"/>
    <w:basedOn w:val="Normal"/>
    <w:uiPriority w:val="99"/>
    <w:semiHidden/>
    <w:unhideWhenUsed/>
    <w:rsid w:val="00237EEB"/>
    <w:pPr>
      <w:spacing w:before="100" w:beforeAutospacing="1" w:after="100" w:afterAutospacing="1"/>
    </w:pPr>
    <w:rPr>
      <w:rFonts w:ascii="Times New Roman" w:eastAsia="Times New Roman" w:hAnsi="Times New Roman"/>
      <w:sz w:val="24"/>
      <w:szCs w:val="24"/>
      <w:lang w:eastAsia="es-MX"/>
    </w:rPr>
  </w:style>
  <w:style w:type="paragraph" w:styleId="Sinespaciado">
    <w:name w:val="No Spacing"/>
    <w:uiPriority w:val="1"/>
    <w:qFormat/>
    <w:rsid w:val="00C547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500">
      <w:bodyDiv w:val="1"/>
      <w:marLeft w:val="0"/>
      <w:marRight w:val="0"/>
      <w:marTop w:val="0"/>
      <w:marBottom w:val="0"/>
      <w:divBdr>
        <w:top w:val="none" w:sz="0" w:space="0" w:color="auto"/>
        <w:left w:val="none" w:sz="0" w:space="0" w:color="auto"/>
        <w:bottom w:val="none" w:sz="0" w:space="0" w:color="auto"/>
        <w:right w:val="none" w:sz="0" w:space="0" w:color="auto"/>
      </w:divBdr>
    </w:div>
    <w:div w:id="429741755">
      <w:bodyDiv w:val="1"/>
      <w:marLeft w:val="0"/>
      <w:marRight w:val="0"/>
      <w:marTop w:val="0"/>
      <w:marBottom w:val="0"/>
      <w:divBdr>
        <w:top w:val="none" w:sz="0" w:space="0" w:color="auto"/>
        <w:left w:val="none" w:sz="0" w:space="0" w:color="auto"/>
        <w:bottom w:val="none" w:sz="0" w:space="0" w:color="auto"/>
        <w:right w:val="none" w:sz="0" w:space="0" w:color="auto"/>
      </w:divBdr>
    </w:div>
    <w:div w:id="11579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alumbradoemilianozapatav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cp:lastPrinted>2018-10-25T20:53:00Z</cp:lastPrinted>
  <dcterms:created xsi:type="dcterms:W3CDTF">2023-05-08T00:27:00Z</dcterms:created>
  <dcterms:modified xsi:type="dcterms:W3CDTF">2023-05-08T00:27:00Z</dcterms:modified>
</cp:coreProperties>
</file>