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E14950" w:rsidRPr="006A1DD4" w:rsidTr="000A3BF2">
        <w:tc>
          <w:tcPr>
            <w:tcW w:w="9394" w:type="dxa"/>
          </w:tcPr>
          <w:p w:rsidR="00E14950" w:rsidRPr="00557674" w:rsidRDefault="00E14950" w:rsidP="000A3BF2">
            <w:pPr>
              <w:shd w:val="clear" w:color="auto" w:fill="FFFFFF"/>
              <w:ind w:right="240"/>
              <w:jc w:val="center"/>
              <w:rPr>
                <w:rFonts w:ascii="Arial" w:eastAsia="Times New Roman" w:hAnsi="Arial" w:cs="Arial"/>
                <w:bCs/>
                <w:color w:val="000000" w:themeColor="text1"/>
                <w:sz w:val="24"/>
                <w:szCs w:val="24"/>
                <w:lang w:eastAsia="es-MX"/>
              </w:rPr>
            </w:pPr>
            <w:bookmarkStart w:id="0" w:name="_GoBack"/>
            <w:r w:rsidRPr="00557674">
              <w:rPr>
                <w:rFonts w:ascii="Arial" w:eastAsia="Times New Roman" w:hAnsi="Arial" w:cs="Arial"/>
                <w:b/>
                <w:bCs/>
                <w:color w:val="000000" w:themeColor="text1"/>
                <w:sz w:val="24"/>
                <w:szCs w:val="24"/>
                <w:lang w:eastAsia="es-MX"/>
              </w:rPr>
              <w:t>Aviso de Privacidad integral de</w:t>
            </w:r>
            <w:r w:rsidR="00557674" w:rsidRPr="00557674">
              <w:rPr>
                <w:rFonts w:ascii="Arial" w:eastAsia="Times New Roman" w:hAnsi="Arial" w:cs="Arial"/>
                <w:b/>
                <w:bCs/>
                <w:color w:val="000000" w:themeColor="text1"/>
                <w:sz w:val="24"/>
                <w:szCs w:val="24"/>
                <w:lang w:eastAsia="es-MX"/>
              </w:rPr>
              <w:t xml:space="preserve"> </w:t>
            </w:r>
            <w:r w:rsidR="0029216F">
              <w:rPr>
                <w:rFonts w:ascii="Arial" w:eastAsia="Times New Roman" w:hAnsi="Arial" w:cs="Arial"/>
                <w:b/>
                <w:bCs/>
                <w:color w:val="000000" w:themeColor="text1"/>
                <w:sz w:val="24"/>
                <w:szCs w:val="24"/>
                <w:lang w:eastAsia="es-MX"/>
              </w:rPr>
              <w:t xml:space="preserve">registro de usuarias </w:t>
            </w:r>
          </w:p>
          <w:bookmarkEnd w:id="0"/>
          <w:p w:rsidR="00E14950" w:rsidRPr="00557674" w:rsidRDefault="00E14950" w:rsidP="000A3BF2">
            <w:pPr>
              <w:shd w:val="clear" w:color="auto" w:fill="FFFFFF"/>
              <w:ind w:right="240"/>
              <w:jc w:val="both"/>
              <w:rPr>
                <w:rFonts w:ascii="Arial" w:eastAsia="Times New Roman" w:hAnsi="Arial" w:cs="Arial"/>
                <w:b/>
                <w:bCs/>
                <w:color w:val="000000" w:themeColor="text1"/>
                <w:sz w:val="20"/>
                <w:szCs w:val="20"/>
                <w:lang w:eastAsia="es-MX"/>
              </w:rPr>
            </w:pPr>
          </w:p>
          <w:p w:rsidR="00557674" w:rsidRPr="00557674" w:rsidRDefault="00557674" w:rsidP="000A3BF2">
            <w:pPr>
              <w:shd w:val="clear" w:color="auto" w:fill="FFFFFF"/>
              <w:ind w:right="240"/>
              <w:jc w:val="both"/>
              <w:rPr>
                <w:rFonts w:ascii="Arial" w:eastAsia="Times New Roman" w:hAnsi="Arial" w:cs="Arial"/>
                <w:b/>
                <w:bCs/>
                <w:color w:val="000000" w:themeColor="text1"/>
                <w:sz w:val="20"/>
                <w:szCs w:val="20"/>
                <w:lang w:eastAsia="es-MX"/>
              </w:rPr>
            </w:pPr>
          </w:p>
          <w:p w:rsidR="00E14950" w:rsidRPr="00557674" w:rsidRDefault="004B111E" w:rsidP="000A3BF2">
            <w:pPr>
              <w:shd w:val="clear" w:color="auto" w:fill="FFFFFF"/>
              <w:ind w:right="240"/>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H. Ayuntamien</w:t>
            </w:r>
            <w:r w:rsidR="00882D26">
              <w:rPr>
                <w:rFonts w:ascii="Arial" w:eastAsia="Times New Roman" w:hAnsi="Arial" w:cs="Arial"/>
                <w:color w:val="000000" w:themeColor="text1"/>
                <w:sz w:val="20"/>
                <w:szCs w:val="20"/>
                <w:lang w:eastAsia="es-MX"/>
              </w:rPr>
              <w:t>to de Actopan, Veracruz. Con Domicilio en Palacio Municipal s/n Colonia Centro CP. 91480</w:t>
            </w:r>
            <w:r w:rsidR="0031701A" w:rsidRPr="00557674">
              <w:rPr>
                <w:rFonts w:ascii="Arial" w:eastAsia="Times New Roman" w:hAnsi="Arial" w:cs="Arial"/>
                <w:color w:val="000000" w:themeColor="text1"/>
                <w:sz w:val="20"/>
                <w:szCs w:val="20"/>
                <w:lang w:eastAsia="es-MX"/>
              </w:rPr>
              <w:t xml:space="preserve"> </w:t>
            </w:r>
            <w:r w:rsidR="00E14950" w:rsidRPr="00557674">
              <w:rPr>
                <w:rFonts w:ascii="Arial" w:eastAsia="Times New Roman" w:hAnsi="Arial" w:cs="Arial"/>
                <w:color w:val="000000" w:themeColor="text1"/>
                <w:sz w:val="20"/>
                <w:szCs w:val="20"/>
                <w:lang w:eastAsia="es-MX"/>
              </w:rPr>
              <w:t>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557674" w:rsidRPr="00557674" w:rsidRDefault="00557674" w:rsidP="000A3BF2">
            <w:pPr>
              <w:shd w:val="clear" w:color="auto" w:fill="FFFFFF"/>
              <w:ind w:right="240"/>
              <w:jc w:val="both"/>
              <w:rPr>
                <w:rFonts w:ascii="Arial" w:eastAsia="Times New Roman" w:hAnsi="Arial" w:cs="Arial"/>
                <w:color w:val="000000" w:themeColor="text1"/>
                <w:sz w:val="20"/>
                <w:szCs w:val="20"/>
                <w:lang w:eastAsia="es-MX"/>
              </w:rPr>
            </w:pPr>
          </w:p>
          <w:p w:rsidR="00E14950" w:rsidRPr="00557674" w:rsidRDefault="00E14950" w:rsidP="000A3BF2">
            <w:pPr>
              <w:shd w:val="clear" w:color="auto" w:fill="FFFFFF"/>
              <w:ind w:right="240"/>
              <w:jc w:val="both"/>
              <w:rPr>
                <w:rFonts w:ascii="Arial" w:eastAsia="Times New Roman" w:hAnsi="Arial" w:cs="Arial"/>
                <w:color w:val="000000" w:themeColor="text1"/>
                <w:sz w:val="20"/>
                <w:szCs w:val="20"/>
                <w:lang w:eastAsia="es-MX"/>
              </w:rPr>
            </w:pPr>
          </w:p>
          <w:p w:rsidR="00E14950" w:rsidRPr="00557674" w:rsidRDefault="00E14950" w:rsidP="000A3BF2">
            <w:pPr>
              <w:shd w:val="clear" w:color="auto" w:fill="FFFFFF"/>
              <w:ind w:right="240"/>
              <w:jc w:val="both"/>
              <w:rPr>
                <w:rFonts w:ascii="Arial" w:eastAsia="Times New Roman" w:hAnsi="Arial" w:cs="Arial"/>
                <w:b/>
                <w:color w:val="000000" w:themeColor="text1"/>
                <w:sz w:val="20"/>
                <w:szCs w:val="20"/>
                <w:lang w:eastAsia="es-MX"/>
              </w:rPr>
            </w:pPr>
            <w:r w:rsidRPr="00557674">
              <w:rPr>
                <w:rFonts w:ascii="Arial" w:eastAsia="Times New Roman" w:hAnsi="Arial" w:cs="Arial"/>
                <w:b/>
                <w:color w:val="000000" w:themeColor="text1"/>
                <w:sz w:val="20"/>
                <w:szCs w:val="20"/>
                <w:lang w:eastAsia="es-MX"/>
              </w:rPr>
              <w:t>Finalidades del tratamiento</w:t>
            </w:r>
          </w:p>
          <w:p w:rsidR="00E14950" w:rsidRPr="00557674" w:rsidRDefault="00E14950" w:rsidP="000A3BF2">
            <w:pPr>
              <w:shd w:val="clear" w:color="auto" w:fill="FFFFFF"/>
              <w:ind w:right="240"/>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 xml:space="preserve">Los datos personales que recabamos de usted, los utilizaremos para las siguientes finalidades: </w:t>
            </w:r>
            <w:r w:rsidR="00CC4EFE" w:rsidRPr="00557674">
              <w:rPr>
                <w:rFonts w:ascii="Arial" w:eastAsia="Times New Roman" w:hAnsi="Arial" w:cs="Arial"/>
                <w:color w:val="000000" w:themeColor="text1"/>
                <w:sz w:val="20"/>
                <w:szCs w:val="20"/>
                <w:lang w:eastAsia="es-MX"/>
              </w:rPr>
              <w:t>realizar acciones de emergencia para enfrentar, prevenir, atender, sancionar y erradicar cualquier tipo de modalidad de violencia contra las mujeres, ejercida por individuos o por la propia comunidad.</w:t>
            </w:r>
          </w:p>
          <w:p w:rsidR="00E14950" w:rsidRPr="00557674" w:rsidRDefault="00E14950" w:rsidP="000A3BF2">
            <w:pPr>
              <w:shd w:val="clear" w:color="auto" w:fill="FFFFFF"/>
              <w:ind w:right="240"/>
              <w:jc w:val="both"/>
              <w:rPr>
                <w:rFonts w:ascii="Arial" w:eastAsia="Times New Roman" w:hAnsi="Arial" w:cs="Arial"/>
                <w:b/>
                <w:color w:val="000000" w:themeColor="text1"/>
                <w:sz w:val="20"/>
                <w:szCs w:val="20"/>
                <w:lang w:eastAsia="es-MX"/>
              </w:rPr>
            </w:pPr>
          </w:p>
          <w:p w:rsidR="00557674" w:rsidRPr="00557674" w:rsidRDefault="00E14950" w:rsidP="000A3BF2">
            <w:pPr>
              <w:shd w:val="clear" w:color="auto" w:fill="FFFFFF"/>
              <w:ind w:right="240"/>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De manera adicional, utilizaremos su información personal para las siguientes finalidades que no son necesarias, pero que nos permiten y facilitan brindarle una mejor atención:</w:t>
            </w:r>
          </w:p>
          <w:p w:rsidR="00E14950" w:rsidRPr="00557674" w:rsidRDefault="00557674" w:rsidP="000A3BF2">
            <w:pPr>
              <w:shd w:val="clear" w:color="auto" w:fill="FFFFFF"/>
              <w:ind w:right="240"/>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R</w:t>
            </w:r>
            <w:r w:rsidR="0003069D" w:rsidRPr="00557674">
              <w:rPr>
                <w:rFonts w:ascii="Arial" w:eastAsia="Times New Roman" w:hAnsi="Arial" w:cs="Arial"/>
                <w:color w:val="000000" w:themeColor="text1"/>
                <w:sz w:val="20"/>
                <w:szCs w:val="20"/>
                <w:lang w:eastAsia="es-MX"/>
              </w:rPr>
              <w:t xml:space="preserve">ealizar un expediente histórico de la atención, que nos permita realizar estadísticas de incidencia en las diferentes localidades, indicadores, resolución de la situación por la que acudió al IMMEZ, canalización interna al área psicológica o jurídica, esto para determinar la modalidad de atención por </w:t>
            </w:r>
            <w:r w:rsidR="00882D26">
              <w:rPr>
                <w:rFonts w:ascii="Arial" w:eastAsia="Times New Roman" w:hAnsi="Arial" w:cs="Arial"/>
                <w:color w:val="000000" w:themeColor="text1"/>
                <w:sz w:val="20"/>
                <w:szCs w:val="20"/>
                <w:lang w:eastAsia="es-MX"/>
              </w:rPr>
              <w:t>parte del IMM de Actopan</w:t>
            </w:r>
            <w:r w:rsidR="0003069D" w:rsidRPr="00557674">
              <w:rPr>
                <w:rFonts w:ascii="Arial" w:eastAsia="Times New Roman" w:hAnsi="Arial" w:cs="Arial"/>
                <w:color w:val="000000" w:themeColor="text1"/>
                <w:sz w:val="20"/>
                <w:szCs w:val="20"/>
                <w:lang w:eastAsia="es-MX"/>
              </w:rPr>
              <w:t>.</w:t>
            </w:r>
          </w:p>
          <w:p w:rsidR="00E14950" w:rsidRPr="00557674" w:rsidRDefault="00E14950" w:rsidP="000A3BF2">
            <w:pPr>
              <w:shd w:val="clear" w:color="auto" w:fill="FFFFFF"/>
              <w:ind w:right="240"/>
              <w:jc w:val="both"/>
              <w:rPr>
                <w:rFonts w:ascii="Arial" w:eastAsia="Times New Roman" w:hAnsi="Arial" w:cs="Arial"/>
                <w:color w:val="000000" w:themeColor="text1"/>
                <w:sz w:val="20"/>
                <w:szCs w:val="20"/>
                <w:lang w:eastAsia="es-MX"/>
              </w:rPr>
            </w:pPr>
          </w:p>
          <w:p w:rsidR="00E14950" w:rsidRPr="00557674" w:rsidRDefault="00E14950" w:rsidP="000A3BF2">
            <w:pPr>
              <w:shd w:val="clear" w:color="auto" w:fill="FFFFFF"/>
              <w:ind w:right="240"/>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En caso de que no desee que sus datos personales sean tratados para estos fines adicionales, esta plataforma le permitirá indicarlo o usted puede manifestarlo así al correo electrónico</w:t>
            </w:r>
            <w:r w:rsidR="002E6604" w:rsidRPr="00557674">
              <w:rPr>
                <w:rFonts w:ascii="Arial" w:eastAsia="Times New Roman" w:hAnsi="Arial" w:cs="Arial"/>
                <w:color w:val="000000" w:themeColor="text1"/>
                <w:sz w:val="20"/>
                <w:szCs w:val="20"/>
                <w:lang w:eastAsia="es-MX"/>
              </w:rPr>
              <w:t>,</w:t>
            </w:r>
            <w:r w:rsidR="00882D26">
              <w:rPr>
                <w:rFonts w:ascii="Arial" w:eastAsia="Times New Roman" w:hAnsi="Arial" w:cs="Arial"/>
                <w:color w:val="000000" w:themeColor="text1"/>
                <w:sz w:val="20"/>
                <w:szCs w:val="20"/>
                <w:lang w:eastAsia="es-MX"/>
              </w:rPr>
              <w:t xml:space="preserve"> immactopan_2022@outlook.com</w:t>
            </w:r>
            <w:r w:rsidR="002E6604" w:rsidRPr="00557674">
              <w:rPr>
                <w:rFonts w:ascii="Arial" w:eastAsia="Times New Roman" w:hAnsi="Arial" w:cs="Arial"/>
                <w:color w:val="000000" w:themeColor="text1"/>
                <w:sz w:val="20"/>
                <w:szCs w:val="20"/>
                <w:lang w:eastAsia="es-MX"/>
              </w:rPr>
              <w:t xml:space="preserve"> </w:t>
            </w:r>
            <w:r w:rsidR="00BE17D9" w:rsidRPr="00557674">
              <w:rPr>
                <w:rFonts w:ascii="Arial" w:eastAsia="Times New Roman" w:hAnsi="Arial" w:cs="Arial"/>
                <w:color w:val="000000" w:themeColor="text1"/>
                <w:sz w:val="20"/>
                <w:szCs w:val="20"/>
                <w:lang w:eastAsia="es-MX"/>
              </w:rPr>
              <w:t xml:space="preserve"> </w:t>
            </w:r>
          </w:p>
          <w:p w:rsidR="00557674" w:rsidRPr="00557674" w:rsidRDefault="00557674" w:rsidP="000A3BF2">
            <w:pPr>
              <w:shd w:val="clear" w:color="auto" w:fill="FFFFFF"/>
              <w:ind w:right="240"/>
              <w:jc w:val="both"/>
              <w:rPr>
                <w:rFonts w:ascii="Arial" w:eastAsia="Times New Roman" w:hAnsi="Arial" w:cs="Arial"/>
                <w:color w:val="000000" w:themeColor="text1"/>
                <w:sz w:val="20"/>
                <w:szCs w:val="20"/>
                <w:lang w:eastAsia="es-MX"/>
              </w:rPr>
            </w:pPr>
          </w:p>
          <w:p w:rsidR="00E14950" w:rsidRPr="00557674" w:rsidRDefault="00E14950" w:rsidP="000A3BF2">
            <w:pPr>
              <w:shd w:val="clear" w:color="auto" w:fill="FFFFFF"/>
              <w:tabs>
                <w:tab w:val="left" w:pos="2990"/>
              </w:tabs>
              <w:ind w:right="240"/>
              <w:jc w:val="both"/>
              <w:rPr>
                <w:rFonts w:ascii="Arial" w:eastAsia="Times New Roman" w:hAnsi="Arial" w:cs="Arial"/>
                <w:color w:val="000000" w:themeColor="text1"/>
                <w:sz w:val="20"/>
                <w:szCs w:val="20"/>
                <w:lang w:eastAsia="es-MX"/>
              </w:rPr>
            </w:pPr>
          </w:p>
          <w:p w:rsidR="00E14950" w:rsidRPr="00557674" w:rsidRDefault="00E14950" w:rsidP="000A3BF2">
            <w:pPr>
              <w:shd w:val="clear" w:color="auto" w:fill="FFFFFF"/>
              <w:ind w:right="240"/>
              <w:jc w:val="both"/>
              <w:rPr>
                <w:rFonts w:ascii="Arial" w:eastAsia="Times New Roman" w:hAnsi="Arial" w:cs="Arial"/>
                <w:b/>
                <w:color w:val="000000" w:themeColor="text1"/>
                <w:sz w:val="20"/>
                <w:szCs w:val="20"/>
                <w:lang w:eastAsia="es-MX"/>
              </w:rPr>
            </w:pPr>
            <w:r w:rsidRPr="00557674">
              <w:rPr>
                <w:rFonts w:ascii="Arial" w:eastAsia="Times New Roman" w:hAnsi="Arial" w:cs="Arial"/>
                <w:b/>
                <w:color w:val="000000" w:themeColor="text1"/>
                <w:sz w:val="20"/>
                <w:szCs w:val="20"/>
                <w:lang w:eastAsia="es-MX"/>
              </w:rPr>
              <w:t>Datos personales recabados</w:t>
            </w:r>
          </w:p>
          <w:p w:rsidR="00557674" w:rsidRPr="00557674" w:rsidRDefault="00E14950" w:rsidP="000A3BF2">
            <w:pPr>
              <w:shd w:val="clear" w:color="auto" w:fill="FFFFFF"/>
              <w:ind w:right="240"/>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 xml:space="preserve">Para las finalidades antes señaladas se solicitarán los siguientes datos personales: </w:t>
            </w:r>
          </w:p>
          <w:p w:rsidR="00E14950" w:rsidRPr="00557674" w:rsidRDefault="00557674" w:rsidP="000A3BF2">
            <w:pPr>
              <w:shd w:val="clear" w:color="auto" w:fill="FFFFFF"/>
              <w:ind w:right="240"/>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N</w:t>
            </w:r>
            <w:r w:rsidR="0003069D" w:rsidRPr="00557674">
              <w:rPr>
                <w:rFonts w:ascii="Arial" w:eastAsia="Times New Roman" w:hAnsi="Arial" w:cs="Arial"/>
                <w:color w:val="000000" w:themeColor="text1"/>
                <w:sz w:val="20"/>
                <w:szCs w:val="20"/>
                <w:lang w:eastAsia="es-MX"/>
              </w:rPr>
              <w:t>ombre completo, teléfono celular o de casa, dirección, localidad, Estado civil, edad, escolaridad, viven con, vivienda propia o rentada, dependientes económicos, tipo de violencia y modalidad, procedimiento sugerido y resolución de la situación, seguimiento o si dejo de asistir, observaciones, todo lo anterior como antec</w:t>
            </w:r>
            <w:r w:rsidR="00CC4EFE" w:rsidRPr="00557674">
              <w:rPr>
                <w:rFonts w:ascii="Arial" w:eastAsia="Times New Roman" w:hAnsi="Arial" w:cs="Arial"/>
                <w:color w:val="000000" w:themeColor="text1"/>
                <w:sz w:val="20"/>
                <w:szCs w:val="20"/>
                <w:lang w:eastAsia="es-MX"/>
              </w:rPr>
              <w:t>edente de la atención brindada</w:t>
            </w:r>
            <w:r w:rsidR="0003069D" w:rsidRPr="00557674">
              <w:rPr>
                <w:rFonts w:ascii="Arial" w:eastAsia="Times New Roman" w:hAnsi="Arial" w:cs="Arial"/>
                <w:color w:val="000000" w:themeColor="text1"/>
                <w:sz w:val="20"/>
                <w:szCs w:val="20"/>
                <w:lang w:eastAsia="es-MX"/>
              </w:rPr>
              <w:t>.</w:t>
            </w:r>
          </w:p>
          <w:p w:rsidR="00E14950" w:rsidRPr="00557674" w:rsidRDefault="00E14950" w:rsidP="000A3BF2">
            <w:pPr>
              <w:shd w:val="clear" w:color="auto" w:fill="FFFFFF"/>
              <w:ind w:right="240"/>
              <w:jc w:val="both"/>
              <w:rPr>
                <w:rFonts w:ascii="Arial" w:eastAsia="Times New Roman" w:hAnsi="Arial" w:cs="Arial"/>
                <w:color w:val="000000" w:themeColor="text1"/>
                <w:sz w:val="20"/>
                <w:szCs w:val="20"/>
                <w:lang w:eastAsia="es-MX"/>
              </w:rPr>
            </w:pPr>
          </w:p>
          <w:p w:rsidR="00557674" w:rsidRPr="00557674" w:rsidRDefault="00E14950" w:rsidP="000A3BF2">
            <w:pPr>
              <w:shd w:val="clear" w:color="auto" w:fill="FFFFFF"/>
              <w:ind w:right="240"/>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Adicionalmente, se recaban datos sensibles como</w:t>
            </w:r>
            <w:r w:rsidR="00CC4EFE" w:rsidRPr="00557674">
              <w:rPr>
                <w:rFonts w:ascii="Arial" w:eastAsia="Times New Roman" w:hAnsi="Arial" w:cs="Arial"/>
                <w:color w:val="000000" w:themeColor="text1"/>
                <w:sz w:val="20"/>
                <w:szCs w:val="20"/>
                <w:lang w:eastAsia="es-MX"/>
              </w:rPr>
              <w:t xml:space="preserve">: </w:t>
            </w:r>
          </w:p>
          <w:p w:rsidR="00E14950" w:rsidRPr="00557674" w:rsidRDefault="00CC4EFE" w:rsidP="000A3BF2">
            <w:pPr>
              <w:shd w:val="clear" w:color="auto" w:fill="FFFFFF"/>
              <w:ind w:right="240"/>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¿Cómo se enteró de los servicios?; modalidad de atención, canalización, acompañamiento, asesoría jurídica, psicológica, empoderamiento económico.</w:t>
            </w:r>
          </w:p>
          <w:p w:rsidR="00557674" w:rsidRPr="00557674" w:rsidRDefault="00557674" w:rsidP="000A3BF2">
            <w:pPr>
              <w:shd w:val="clear" w:color="auto" w:fill="FFFFFF"/>
              <w:ind w:right="240"/>
              <w:jc w:val="both"/>
              <w:rPr>
                <w:rFonts w:ascii="Arial" w:eastAsia="Times New Roman" w:hAnsi="Arial" w:cs="Arial"/>
                <w:color w:val="000000" w:themeColor="text1"/>
                <w:sz w:val="20"/>
                <w:szCs w:val="20"/>
                <w:lang w:eastAsia="es-MX"/>
              </w:rPr>
            </w:pPr>
          </w:p>
          <w:p w:rsidR="00CC4EFE" w:rsidRPr="00557674" w:rsidRDefault="00CC4EFE" w:rsidP="000A3BF2">
            <w:pPr>
              <w:shd w:val="clear" w:color="auto" w:fill="FFFFFF"/>
              <w:ind w:right="240"/>
              <w:jc w:val="both"/>
              <w:rPr>
                <w:rFonts w:ascii="Arial" w:eastAsia="Times New Roman" w:hAnsi="Arial" w:cs="Arial"/>
                <w:color w:val="000000" w:themeColor="text1"/>
                <w:sz w:val="20"/>
                <w:szCs w:val="20"/>
                <w:lang w:eastAsia="es-MX"/>
              </w:rPr>
            </w:pPr>
          </w:p>
          <w:p w:rsidR="00E14950" w:rsidRPr="00557674" w:rsidRDefault="00E14950" w:rsidP="000A3BF2">
            <w:pPr>
              <w:shd w:val="clear" w:color="auto" w:fill="FFFFFF"/>
              <w:ind w:right="240"/>
              <w:jc w:val="both"/>
              <w:rPr>
                <w:rFonts w:ascii="Arial" w:eastAsia="Times New Roman" w:hAnsi="Arial" w:cs="Arial"/>
                <w:b/>
                <w:color w:val="000000" w:themeColor="text1"/>
                <w:sz w:val="20"/>
                <w:szCs w:val="20"/>
                <w:lang w:eastAsia="es-MX"/>
              </w:rPr>
            </w:pPr>
            <w:r w:rsidRPr="00557674">
              <w:rPr>
                <w:rFonts w:ascii="Arial" w:eastAsia="Times New Roman" w:hAnsi="Arial" w:cs="Arial"/>
                <w:b/>
                <w:color w:val="000000" w:themeColor="text1"/>
                <w:sz w:val="20"/>
                <w:szCs w:val="20"/>
                <w:lang w:eastAsia="es-MX"/>
              </w:rPr>
              <w:t>Fundamento legal</w:t>
            </w:r>
          </w:p>
          <w:p w:rsidR="00E14950" w:rsidRPr="00557674" w:rsidRDefault="00E14950" w:rsidP="000A3BF2">
            <w:pPr>
              <w:shd w:val="clear" w:color="auto" w:fill="FFFFFF"/>
              <w:ind w:right="240"/>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 xml:space="preserve">El fundamento para el tratamiento de datos personales y transferencias </w:t>
            </w:r>
            <w:r w:rsidR="000F1987" w:rsidRPr="00557674">
              <w:rPr>
                <w:rFonts w:ascii="Arial" w:eastAsia="Times New Roman" w:hAnsi="Arial" w:cs="Arial"/>
                <w:color w:val="000000" w:themeColor="text1"/>
                <w:sz w:val="20"/>
                <w:szCs w:val="20"/>
                <w:lang w:eastAsia="es-MX"/>
              </w:rPr>
              <w:t>es:</w:t>
            </w:r>
            <w:r w:rsidRPr="00557674">
              <w:rPr>
                <w:rFonts w:ascii="Arial" w:eastAsia="Times New Roman" w:hAnsi="Arial" w:cs="Arial"/>
                <w:color w:val="000000" w:themeColor="text1"/>
                <w:sz w:val="20"/>
                <w:szCs w:val="20"/>
                <w:lang w:eastAsia="es-MX"/>
              </w:rPr>
              <w:t xml:space="preserve"> </w:t>
            </w:r>
            <w:r w:rsidR="00CC4EFE" w:rsidRPr="00557674">
              <w:rPr>
                <w:rFonts w:ascii="Arial" w:eastAsia="Times New Roman" w:hAnsi="Arial" w:cs="Arial"/>
                <w:color w:val="000000" w:themeColor="text1"/>
                <w:sz w:val="20"/>
                <w:szCs w:val="20"/>
                <w:lang w:eastAsia="es-MX"/>
              </w:rPr>
              <w:t>Artículo 22 de la Ley General de Acceso a las Mujeres a una Vida Libre de Violencia.</w:t>
            </w:r>
          </w:p>
          <w:p w:rsidR="00557674" w:rsidRPr="00557674" w:rsidRDefault="00557674" w:rsidP="000A3BF2">
            <w:pPr>
              <w:shd w:val="clear" w:color="auto" w:fill="FFFFFF"/>
              <w:ind w:right="240"/>
              <w:jc w:val="both"/>
              <w:rPr>
                <w:rFonts w:ascii="Arial" w:eastAsia="Times New Roman" w:hAnsi="Arial" w:cs="Arial"/>
                <w:b/>
                <w:color w:val="000000" w:themeColor="text1"/>
                <w:sz w:val="20"/>
                <w:szCs w:val="20"/>
                <w:lang w:eastAsia="es-MX"/>
              </w:rPr>
            </w:pPr>
          </w:p>
          <w:p w:rsidR="00E14950" w:rsidRPr="00557674" w:rsidRDefault="00E14950" w:rsidP="000A3BF2">
            <w:pPr>
              <w:shd w:val="clear" w:color="auto" w:fill="FFFFFF"/>
              <w:ind w:right="240"/>
              <w:jc w:val="both"/>
              <w:rPr>
                <w:rFonts w:ascii="Arial" w:eastAsia="Times New Roman" w:hAnsi="Arial" w:cs="Arial"/>
                <w:color w:val="000000" w:themeColor="text1"/>
                <w:sz w:val="20"/>
                <w:szCs w:val="20"/>
                <w:lang w:eastAsia="es-MX"/>
              </w:rPr>
            </w:pPr>
          </w:p>
          <w:p w:rsidR="00E14950" w:rsidRPr="00557674" w:rsidRDefault="00E14950" w:rsidP="000A3BF2">
            <w:pPr>
              <w:jc w:val="both"/>
              <w:rPr>
                <w:rFonts w:ascii="Arial" w:eastAsia="Times New Roman" w:hAnsi="Arial" w:cs="Arial"/>
                <w:color w:val="000000" w:themeColor="text1"/>
                <w:sz w:val="20"/>
                <w:szCs w:val="20"/>
                <w:lang w:eastAsia="es-MX"/>
              </w:rPr>
            </w:pPr>
            <w:r w:rsidRPr="00557674">
              <w:rPr>
                <w:rFonts w:ascii="Arial" w:eastAsia="Times New Roman" w:hAnsi="Arial" w:cs="Arial"/>
                <w:b/>
                <w:bCs/>
                <w:color w:val="000000" w:themeColor="text1"/>
                <w:sz w:val="20"/>
                <w:szCs w:val="20"/>
                <w:lang w:eastAsia="es-MX"/>
              </w:rPr>
              <w:t>Transferencia de datos personales.</w:t>
            </w:r>
            <w:r w:rsidRPr="00557674">
              <w:rPr>
                <w:rFonts w:ascii="Arial" w:eastAsia="Times New Roman" w:hAnsi="Arial" w:cs="Arial"/>
                <w:color w:val="000000" w:themeColor="text1"/>
                <w:sz w:val="20"/>
                <w:szCs w:val="20"/>
                <w:lang w:eastAsia="es-MX"/>
              </w:rPr>
              <w:t xml:space="preserve"> </w:t>
            </w:r>
          </w:p>
          <w:p w:rsidR="00E14950" w:rsidRPr="00557674" w:rsidRDefault="00AF6FC9" w:rsidP="000A3BF2">
            <w:pPr>
              <w:shd w:val="clear" w:color="auto" w:fill="FFFFFF"/>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No existen transferencias de datos personales recabados</w:t>
            </w:r>
            <w:r w:rsidR="00557674" w:rsidRPr="00557674">
              <w:rPr>
                <w:rFonts w:ascii="Arial" w:eastAsia="Times New Roman" w:hAnsi="Arial" w:cs="Arial"/>
                <w:color w:val="000000" w:themeColor="text1"/>
                <w:sz w:val="20"/>
                <w:szCs w:val="20"/>
                <w:lang w:eastAsia="es-MX"/>
              </w:rPr>
              <w:t xml:space="preserve">. </w:t>
            </w:r>
          </w:p>
          <w:p w:rsidR="00E14950" w:rsidRPr="00557674" w:rsidRDefault="00E14950" w:rsidP="000A3BF2">
            <w:pPr>
              <w:shd w:val="clear" w:color="auto" w:fill="FFFFFF"/>
              <w:jc w:val="both"/>
              <w:rPr>
                <w:rFonts w:ascii="Arial" w:eastAsia="Times New Roman" w:hAnsi="Arial" w:cs="Arial"/>
                <w:color w:val="000000" w:themeColor="text1"/>
                <w:sz w:val="20"/>
                <w:szCs w:val="20"/>
                <w:lang w:eastAsia="es-MX"/>
              </w:rPr>
            </w:pPr>
          </w:p>
          <w:p w:rsidR="00E14950" w:rsidRPr="00557674" w:rsidRDefault="00E14950" w:rsidP="000A3BF2">
            <w:pPr>
              <w:shd w:val="clear" w:color="auto" w:fill="FFFFFF"/>
              <w:ind w:right="240"/>
              <w:jc w:val="both"/>
              <w:rPr>
                <w:rFonts w:ascii="Arial" w:eastAsia="Times New Roman" w:hAnsi="Arial" w:cs="Arial"/>
                <w:b/>
                <w:color w:val="000000" w:themeColor="text1"/>
                <w:sz w:val="20"/>
                <w:szCs w:val="20"/>
                <w:lang w:eastAsia="es-MX"/>
              </w:rPr>
            </w:pPr>
          </w:p>
          <w:p w:rsidR="00557674" w:rsidRPr="00557674" w:rsidRDefault="00557674" w:rsidP="000A3BF2">
            <w:pPr>
              <w:shd w:val="clear" w:color="auto" w:fill="FFFFFF"/>
              <w:ind w:right="240"/>
              <w:jc w:val="both"/>
              <w:rPr>
                <w:rFonts w:ascii="Arial" w:eastAsia="Times New Roman" w:hAnsi="Arial" w:cs="Arial"/>
                <w:b/>
                <w:color w:val="000000" w:themeColor="text1"/>
                <w:sz w:val="20"/>
                <w:szCs w:val="20"/>
                <w:lang w:eastAsia="es-MX"/>
              </w:rPr>
            </w:pPr>
          </w:p>
          <w:p w:rsidR="00557674" w:rsidRPr="00557674" w:rsidRDefault="00557674" w:rsidP="000A3BF2">
            <w:pPr>
              <w:shd w:val="clear" w:color="auto" w:fill="FFFFFF"/>
              <w:ind w:right="240"/>
              <w:jc w:val="both"/>
              <w:rPr>
                <w:rFonts w:ascii="Arial" w:eastAsia="Times New Roman" w:hAnsi="Arial" w:cs="Arial"/>
                <w:b/>
                <w:color w:val="000000" w:themeColor="text1"/>
                <w:sz w:val="20"/>
                <w:szCs w:val="20"/>
                <w:lang w:eastAsia="es-MX"/>
              </w:rPr>
            </w:pPr>
          </w:p>
          <w:p w:rsidR="00557674" w:rsidRPr="00557674" w:rsidRDefault="00557674" w:rsidP="000A3BF2">
            <w:pPr>
              <w:shd w:val="clear" w:color="auto" w:fill="FFFFFF"/>
              <w:ind w:right="240"/>
              <w:jc w:val="both"/>
              <w:rPr>
                <w:rFonts w:ascii="Arial" w:eastAsia="Times New Roman" w:hAnsi="Arial" w:cs="Arial"/>
                <w:b/>
                <w:color w:val="000000" w:themeColor="text1"/>
                <w:sz w:val="20"/>
                <w:szCs w:val="20"/>
                <w:lang w:eastAsia="es-MX"/>
              </w:rPr>
            </w:pPr>
          </w:p>
          <w:p w:rsidR="00557674" w:rsidRPr="00557674" w:rsidRDefault="00557674" w:rsidP="000A3BF2">
            <w:pPr>
              <w:shd w:val="clear" w:color="auto" w:fill="FFFFFF"/>
              <w:ind w:right="240"/>
              <w:jc w:val="both"/>
              <w:rPr>
                <w:rFonts w:ascii="Arial" w:eastAsia="Times New Roman" w:hAnsi="Arial" w:cs="Arial"/>
                <w:b/>
                <w:color w:val="000000" w:themeColor="text1"/>
                <w:sz w:val="20"/>
                <w:szCs w:val="20"/>
                <w:lang w:eastAsia="es-MX"/>
              </w:rPr>
            </w:pPr>
          </w:p>
          <w:p w:rsidR="00E14950" w:rsidRPr="00557674" w:rsidRDefault="00E14950" w:rsidP="000A3BF2">
            <w:pPr>
              <w:shd w:val="clear" w:color="auto" w:fill="FFFFFF"/>
              <w:ind w:right="240"/>
              <w:jc w:val="both"/>
              <w:rPr>
                <w:rFonts w:ascii="Arial" w:eastAsia="Times New Roman" w:hAnsi="Arial" w:cs="Arial"/>
                <w:b/>
                <w:color w:val="000000" w:themeColor="text1"/>
                <w:sz w:val="20"/>
                <w:szCs w:val="20"/>
                <w:lang w:eastAsia="es-MX"/>
              </w:rPr>
            </w:pPr>
            <w:r w:rsidRPr="00557674">
              <w:rPr>
                <w:rFonts w:ascii="Arial" w:eastAsia="Times New Roman" w:hAnsi="Arial" w:cs="Arial"/>
                <w:b/>
                <w:color w:val="000000" w:themeColor="text1"/>
                <w:sz w:val="20"/>
                <w:szCs w:val="20"/>
                <w:lang w:eastAsia="es-MX"/>
              </w:rPr>
              <w:t>Derechos ARCO</w:t>
            </w:r>
          </w:p>
          <w:p w:rsidR="00E14950" w:rsidRPr="00557674" w:rsidRDefault="00E14950" w:rsidP="000A3BF2">
            <w:pPr>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E14950" w:rsidRPr="00557674" w:rsidRDefault="00E14950" w:rsidP="000A3BF2">
            <w:pPr>
              <w:jc w:val="both"/>
              <w:rPr>
                <w:rFonts w:ascii="Arial" w:eastAsia="Times New Roman" w:hAnsi="Arial" w:cs="Arial"/>
                <w:color w:val="000000" w:themeColor="text1"/>
                <w:sz w:val="20"/>
                <w:szCs w:val="20"/>
                <w:lang w:eastAsia="es-MX"/>
              </w:rPr>
            </w:pPr>
          </w:p>
          <w:p w:rsidR="00E14950" w:rsidRPr="00557674" w:rsidRDefault="00E14950" w:rsidP="000A3BF2">
            <w:pPr>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Para el ejercicio de cualquiera de los derechos ARCO, usted podrá presentar solicitud por escrito ante la Unidad de Transparencia, formato o medio electrónico</w:t>
            </w:r>
            <w:r w:rsidR="00AF5295" w:rsidRPr="00557674">
              <w:rPr>
                <w:rFonts w:ascii="Arial" w:eastAsia="Times New Roman" w:hAnsi="Arial" w:cs="Arial"/>
                <w:color w:val="000000" w:themeColor="text1"/>
                <w:sz w:val="20"/>
                <w:szCs w:val="20"/>
                <w:lang w:eastAsia="es-MX"/>
              </w:rPr>
              <w:t xml:space="preserve">, </w:t>
            </w:r>
            <w:proofErr w:type="gramStart"/>
            <w:r w:rsidR="00882D26">
              <w:rPr>
                <w:rFonts w:ascii="Arial" w:eastAsia="Times New Roman" w:hAnsi="Arial" w:cs="Arial"/>
                <w:color w:val="000000" w:themeColor="text1"/>
                <w:sz w:val="20"/>
                <w:szCs w:val="20"/>
                <w:lang w:eastAsia="es-MX"/>
              </w:rPr>
              <w:t>immactopan_2022@outlook.com</w:t>
            </w:r>
            <w:r w:rsidR="00882D26" w:rsidRPr="00557674">
              <w:rPr>
                <w:rFonts w:ascii="Arial" w:eastAsia="Times New Roman" w:hAnsi="Arial" w:cs="Arial"/>
                <w:color w:val="000000" w:themeColor="text1"/>
                <w:sz w:val="20"/>
                <w:szCs w:val="20"/>
                <w:lang w:eastAsia="es-MX"/>
              </w:rPr>
              <w:t xml:space="preserve">  </w:t>
            </w:r>
            <w:r w:rsidRPr="00557674">
              <w:rPr>
                <w:rFonts w:ascii="Arial" w:eastAsia="Times New Roman" w:hAnsi="Arial" w:cs="Arial"/>
                <w:color w:val="000000" w:themeColor="text1"/>
                <w:sz w:val="20"/>
                <w:szCs w:val="20"/>
                <w:lang w:eastAsia="es-MX"/>
              </w:rPr>
              <w:t>,</w:t>
            </w:r>
            <w:proofErr w:type="gramEnd"/>
            <w:r w:rsidRPr="00557674">
              <w:rPr>
                <w:rFonts w:ascii="Arial" w:eastAsia="Times New Roman" w:hAnsi="Arial" w:cs="Arial"/>
                <w:color w:val="000000" w:themeColor="text1"/>
                <w:sz w:val="20"/>
                <w:szCs w:val="20"/>
                <w:lang w:eastAsia="es-MX"/>
              </w:rPr>
              <w:t xml:space="preserve"> la que deberá contener: </w:t>
            </w:r>
          </w:p>
          <w:p w:rsidR="00E14950" w:rsidRPr="00557674" w:rsidRDefault="00E14950" w:rsidP="000A3BF2">
            <w:pPr>
              <w:jc w:val="both"/>
              <w:rPr>
                <w:rFonts w:ascii="Arial" w:eastAsia="Times New Roman" w:hAnsi="Arial" w:cs="Arial"/>
                <w:color w:val="000000" w:themeColor="text1"/>
                <w:sz w:val="20"/>
                <w:szCs w:val="20"/>
                <w:lang w:eastAsia="es-MX"/>
              </w:rPr>
            </w:pPr>
          </w:p>
          <w:p w:rsidR="00E14950" w:rsidRPr="00557674" w:rsidRDefault="00E14950" w:rsidP="00E14950">
            <w:pPr>
              <w:pStyle w:val="Prrafodelista"/>
              <w:numPr>
                <w:ilvl w:val="0"/>
                <w:numId w:val="1"/>
              </w:numPr>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El nombre del titular y su domicilio o cualquier otro medio para recibir notificaciones;</w:t>
            </w:r>
          </w:p>
          <w:p w:rsidR="00E14950" w:rsidRPr="00557674" w:rsidRDefault="00E14950" w:rsidP="00E14950">
            <w:pPr>
              <w:pStyle w:val="Prrafodelista"/>
              <w:numPr>
                <w:ilvl w:val="0"/>
                <w:numId w:val="1"/>
              </w:numPr>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E14950" w:rsidRPr="00557674" w:rsidRDefault="00E14950" w:rsidP="00E14950">
            <w:pPr>
              <w:pStyle w:val="Prrafodelista"/>
              <w:numPr>
                <w:ilvl w:val="0"/>
                <w:numId w:val="1"/>
              </w:numPr>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De ser posible, el área responsable que trata los datos personales;</w:t>
            </w:r>
          </w:p>
          <w:p w:rsidR="00E14950" w:rsidRPr="00557674" w:rsidRDefault="00E14950" w:rsidP="00E14950">
            <w:pPr>
              <w:pStyle w:val="Prrafodelista"/>
              <w:numPr>
                <w:ilvl w:val="0"/>
                <w:numId w:val="1"/>
              </w:numPr>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E14950" w:rsidRPr="00557674" w:rsidRDefault="00E14950" w:rsidP="00E14950">
            <w:pPr>
              <w:pStyle w:val="Prrafodelista"/>
              <w:numPr>
                <w:ilvl w:val="0"/>
                <w:numId w:val="1"/>
              </w:numPr>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La descripción del derecho ARCO que se pretende ejercer, o bien, lo que solicita el titular,  y</w:t>
            </w:r>
          </w:p>
          <w:p w:rsidR="00E14950" w:rsidRPr="00557674" w:rsidRDefault="00E14950" w:rsidP="00E14950">
            <w:pPr>
              <w:pStyle w:val="Prrafodelista"/>
              <w:numPr>
                <w:ilvl w:val="0"/>
                <w:numId w:val="1"/>
              </w:numPr>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Cualquier otro elemento o documento que facilite la localización de los datos personales, en su caso.</w:t>
            </w:r>
          </w:p>
          <w:p w:rsidR="00E14950" w:rsidRPr="00557674" w:rsidRDefault="00E14950" w:rsidP="000A3BF2">
            <w:pPr>
              <w:pStyle w:val="Prrafodelista"/>
              <w:jc w:val="both"/>
              <w:rPr>
                <w:rFonts w:ascii="Arial" w:eastAsia="Times New Roman" w:hAnsi="Arial" w:cs="Arial"/>
                <w:color w:val="000000" w:themeColor="text1"/>
                <w:sz w:val="20"/>
                <w:szCs w:val="20"/>
                <w:lang w:eastAsia="es-MX"/>
              </w:rPr>
            </w:pPr>
          </w:p>
          <w:p w:rsidR="00E14950" w:rsidRPr="00557674" w:rsidRDefault="00E14950" w:rsidP="000A3BF2">
            <w:pPr>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E14950" w:rsidRPr="00557674" w:rsidRDefault="00E14950" w:rsidP="000A3BF2">
            <w:pPr>
              <w:jc w:val="both"/>
              <w:rPr>
                <w:rFonts w:ascii="Arial" w:eastAsia="Times New Roman" w:hAnsi="Arial" w:cs="Arial"/>
                <w:color w:val="000000" w:themeColor="text1"/>
                <w:sz w:val="20"/>
                <w:szCs w:val="20"/>
                <w:lang w:eastAsia="es-MX"/>
              </w:rPr>
            </w:pPr>
          </w:p>
          <w:p w:rsidR="00E14950" w:rsidRPr="00557674" w:rsidRDefault="00E14950" w:rsidP="000A3BF2">
            <w:pPr>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E14950" w:rsidRPr="00557674" w:rsidRDefault="00E14950" w:rsidP="000A3BF2">
            <w:pPr>
              <w:jc w:val="both"/>
              <w:rPr>
                <w:rFonts w:ascii="Arial" w:eastAsia="Times New Roman" w:hAnsi="Arial" w:cs="Arial"/>
                <w:color w:val="000000" w:themeColor="text1"/>
                <w:sz w:val="20"/>
                <w:szCs w:val="20"/>
                <w:lang w:eastAsia="es-MX"/>
              </w:rPr>
            </w:pPr>
          </w:p>
          <w:p w:rsidR="00E14950" w:rsidRPr="00557674" w:rsidRDefault="00E14950" w:rsidP="000A3BF2">
            <w:pPr>
              <w:jc w:val="both"/>
              <w:rPr>
                <w:rFonts w:ascii="Arial" w:eastAsia="Times New Roman" w:hAnsi="Arial" w:cs="Arial"/>
                <w:b/>
                <w:color w:val="000000" w:themeColor="text1"/>
                <w:sz w:val="20"/>
                <w:szCs w:val="20"/>
                <w:lang w:eastAsia="es-MX"/>
              </w:rPr>
            </w:pPr>
            <w:r w:rsidRPr="00557674">
              <w:rPr>
                <w:rFonts w:ascii="Arial" w:eastAsia="Times New Roman" w:hAnsi="Arial" w:cs="Arial"/>
                <w:b/>
                <w:color w:val="000000" w:themeColor="text1"/>
                <w:sz w:val="20"/>
                <w:szCs w:val="20"/>
                <w:lang w:eastAsia="es-MX"/>
              </w:rPr>
              <w:t xml:space="preserve">Datos de la Unidad de Transparencia </w:t>
            </w:r>
          </w:p>
          <w:p w:rsidR="00E14950" w:rsidRDefault="00882D26" w:rsidP="00BC55DA">
            <w:pPr>
              <w:jc w:val="both"/>
              <w:rPr>
                <w:rFonts w:ascii="Arial" w:eastAsia="Times New Roman" w:hAnsi="Arial" w:cs="Arial"/>
                <w:color w:val="000000" w:themeColor="text1"/>
                <w:sz w:val="20"/>
                <w:szCs w:val="20"/>
                <w:lang w:eastAsia="es-MX"/>
              </w:rPr>
            </w:pPr>
            <w:r>
              <w:rPr>
                <w:rFonts w:ascii="Arial" w:eastAsia="Times New Roman" w:hAnsi="Arial" w:cs="Arial"/>
                <w:color w:val="000000" w:themeColor="text1"/>
                <w:sz w:val="20"/>
                <w:szCs w:val="20"/>
                <w:lang w:eastAsia="es-MX"/>
              </w:rPr>
              <w:t xml:space="preserve">Domicilio: Calle 16 de </w:t>
            </w:r>
            <w:proofErr w:type="gramStart"/>
            <w:r>
              <w:rPr>
                <w:rFonts w:ascii="Arial" w:eastAsia="Times New Roman" w:hAnsi="Arial" w:cs="Arial"/>
                <w:color w:val="000000" w:themeColor="text1"/>
                <w:sz w:val="20"/>
                <w:szCs w:val="20"/>
                <w:lang w:eastAsia="es-MX"/>
              </w:rPr>
              <w:t>Septiembre</w:t>
            </w:r>
            <w:proofErr w:type="gramEnd"/>
            <w:r>
              <w:rPr>
                <w:rFonts w:ascii="Arial" w:eastAsia="Times New Roman" w:hAnsi="Arial" w:cs="Arial"/>
                <w:color w:val="000000" w:themeColor="text1"/>
                <w:sz w:val="20"/>
                <w:szCs w:val="20"/>
                <w:lang w:eastAsia="es-MX"/>
              </w:rPr>
              <w:t xml:space="preserve"> s/n Col.Centro Actopan, Ver. CP. 91480</w:t>
            </w:r>
          </w:p>
          <w:p w:rsidR="00BC55DA" w:rsidRPr="00BC55DA" w:rsidRDefault="00BC55DA" w:rsidP="00BC55DA">
            <w:pPr>
              <w:jc w:val="both"/>
              <w:rPr>
                <w:rFonts w:ascii="Arial" w:eastAsia="Times New Roman" w:hAnsi="Arial" w:cs="Arial"/>
                <w:color w:val="000000" w:themeColor="text1"/>
                <w:sz w:val="20"/>
                <w:szCs w:val="20"/>
                <w:lang w:eastAsia="es-MX"/>
              </w:rPr>
            </w:pPr>
            <w:r>
              <w:rPr>
                <w:rFonts w:ascii="Arial" w:eastAsia="Times New Roman" w:hAnsi="Arial" w:cs="Arial"/>
                <w:color w:val="000000" w:themeColor="text1"/>
                <w:sz w:val="20"/>
                <w:szCs w:val="20"/>
                <w:lang w:eastAsia="es-MX"/>
              </w:rPr>
              <w:t xml:space="preserve">Corre </w:t>
            </w:r>
            <w:proofErr w:type="spellStart"/>
            <w:r>
              <w:rPr>
                <w:rFonts w:ascii="Arial" w:eastAsia="Times New Roman" w:hAnsi="Arial" w:cs="Arial"/>
                <w:color w:val="000000" w:themeColor="text1"/>
                <w:sz w:val="20"/>
                <w:szCs w:val="20"/>
                <w:lang w:eastAsia="es-MX"/>
              </w:rPr>
              <w:t>Electronico</w:t>
            </w:r>
            <w:proofErr w:type="spellEnd"/>
            <w:r>
              <w:rPr>
                <w:rFonts w:ascii="Arial" w:eastAsia="Times New Roman" w:hAnsi="Arial" w:cs="Arial"/>
                <w:color w:val="000000" w:themeColor="text1"/>
                <w:sz w:val="20"/>
                <w:szCs w:val="20"/>
                <w:lang w:eastAsia="es-MX"/>
              </w:rPr>
              <w:t xml:space="preserve">: </w:t>
            </w:r>
            <w:hyperlink r:id="rId5" w:history="1">
              <w:r w:rsidRPr="00BE4BC0">
                <w:rPr>
                  <w:rStyle w:val="Hipervnculo"/>
                  <w:rFonts w:ascii="Arial" w:eastAsia="Times New Roman" w:hAnsi="Arial" w:cs="Arial"/>
                  <w:sz w:val="20"/>
                  <w:szCs w:val="20"/>
                  <w:lang w:eastAsia="es-MX"/>
                </w:rPr>
                <w:t>transparencia@actopanver.gob.mx</w:t>
              </w:r>
            </w:hyperlink>
            <w:r>
              <w:rPr>
                <w:rFonts w:ascii="Arial" w:eastAsia="Times New Roman" w:hAnsi="Arial" w:cs="Arial"/>
                <w:color w:val="000000" w:themeColor="text1"/>
                <w:sz w:val="20"/>
                <w:szCs w:val="20"/>
                <w:lang w:eastAsia="es-MX"/>
              </w:rPr>
              <w:t xml:space="preserve"> </w:t>
            </w:r>
          </w:p>
          <w:p w:rsidR="00E14950" w:rsidRPr="00557674" w:rsidRDefault="00E14950" w:rsidP="000A3BF2">
            <w:pPr>
              <w:jc w:val="both"/>
              <w:rPr>
                <w:rFonts w:ascii="Arial" w:eastAsia="Times New Roman" w:hAnsi="Arial" w:cs="Arial"/>
                <w:color w:val="000000" w:themeColor="text1"/>
                <w:sz w:val="20"/>
                <w:szCs w:val="20"/>
                <w:lang w:eastAsia="es-MX"/>
              </w:rPr>
            </w:pPr>
          </w:p>
          <w:p w:rsidR="00E14950" w:rsidRPr="00557674" w:rsidRDefault="00E14950" w:rsidP="000A3BF2">
            <w:pPr>
              <w:jc w:val="both"/>
              <w:rPr>
                <w:rFonts w:ascii="Arial" w:eastAsia="Times New Roman" w:hAnsi="Arial" w:cs="Arial"/>
                <w:b/>
                <w:bCs/>
                <w:color w:val="000000" w:themeColor="text1"/>
                <w:sz w:val="20"/>
                <w:szCs w:val="20"/>
                <w:lang w:eastAsia="es-MX"/>
              </w:rPr>
            </w:pPr>
            <w:r w:rsidRPr="00557674">
              <w:rPr>
                <w:rFonts w:ascii="Arial" w:eastAsia="Times New Roman" w:hAnsi="Arial" w:cs="Arial"/>
                <w:b/>
                <w:bCs/>
                <w:color w:val="000000" w:themeColor="text1"/>
                <w:sz w:val="20"/>
                <w:szCs w:val="20"/>
                <w:lang w:eastAsia="es-MX"/>
              </w:rPr>
              <w:t>Cambios al Aviso de Privacidad</w:t>
            </w:r>
          </w:p>
          <w:p w:rsidR="00E14950" w:rsidRPr="00557674" w:rsidRDefault="00E14950" w:rsidP="000A3BF2">
            <w:pPr>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 xml:space="preserve">En caso de realizar alguna modificación al Aviso de Privacidad, se le hará de su conocimiento mediante: </w:t>
            </w:r>
            <w:hyperlink r:id="rId6" w:history="1"/>
            <w:r w:rsidR="007634DA" w:rsidRPr="00557674">
              <w:rPr>
                <w:rFonts w:ascii="Arial" w:eastAsia="Times New Roman" w:hAnsi="Arial" w:cs="Arial"/>
                <w:color w:val="000000" w:themeColor="text1"/>
                <w:sz w:val="20"/>
                <w:szCs w:val="20"/>
                <w:lang w:eastAsia="es-MX"/>
              </w:rPr>
              <w:t xml:space="preserve"> </w:t>
            </w:r>
          </w:p>
          <w:p w:rsidR="00E14950" w:rsidRPr="00557674" w:rsidRDefault="00E14950" w:rsidP="000A3BF2">
            <w:pPr>
              <w:jc w:val="both"/>
              <w:rPr>
                <w:rFonts w:ascii="Arial" w:hAnsi="Arial" w:cs="Arial"/>
                <w:b/>
                <w:color w:val="000000" w:themeColor="text1"/>
                <w:sz w:val="18"/>
                <w:szCs w:val="18"/>
              </w:rPr>
            </w:pPr>
          </w:p>
        </w:tc>
      </w:tr>
    </w:tbl>
    <w:p w:rsidR="00E14950" w:rsidRPr="006A1DD4" w:rsidRDefault="00E14950" w:rsidP="00E14950">
      <w:pPr>
        <w:rPr>
          <w:rFonts w:ascii="Arial" w:hAnsi="Arial" w:cs="Arial"/>
          <w:sz w:val="24"/>
          <w:szCs w:val="24"/>
        </w:rPr>
      </w:pPr>
    </w:p>
    <w:p w:rsidR="00B72C94" w:rsidRDefault="00B72C94"/>
    <w:sectPr w:rsidR="00B72C94" w:rsidSect="00557674">
      <w:pgSz w:w="12240" w:h="15840"/>
      <w:pgMar w:top="1417" w:right="1701" w:bottom="226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50"/>
    <w:rsid w:val="0003069D"/>
    <w:rsid w:val="000F1987"/>
    <w:rsid w:val="0029216F"/>
    <w:rsid w:val="002E6604"/>
    <w:rsid w:val="002F22E0"/>
    <w:rsid w:val="0031701A"/>
    <w:rsid w:val="00374DFC"/>
    <w:rsid w:val="004B111E"/>
    <w:rsid w:val="00557674"/>
    <w:rsid w:val="0059082A"/>
    <w:rsid w:val="007634DA"/>
    <w:rsid w:val="00882D26"/>
    <w:rsid w:val="00AC67E4"/>
    <w:rsid w:val="00AF5295"/>
    <w:rsid w:val="00AF6FC9"/>
    <w:rsid w:val="00B72C94"/>
    <w:rsid w:val="00BB4C8A"/>
    <w:rsid w:val="00BC55DA"/>
    <w:rsid w:val="00BE17D9"/>
    <w:rsid w:val="00CC4EFE"/>
    <w:rsid w:val="00D5774B"/>
    <w:rsid w:val="00D91B83"/>
    <w:rsid w:val="00E1495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192EB"/>
  <w15:docId w15:val="{0C8BE978-6387-4941-B6DE-E5CDAC00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950"/>
    <w:pPr>
      <w:spacing w:after="0" w:line="240" w:lineRule="auto"/>
    </w:pPr>
    <w:rPr>
      <w:rFonts w:ascii="Calibri" w:eastAsia="Calibri" w:hAnsi="Calibri" w:cs="Times New Roman"/>
    </w:rPr>
  </w:style>
  <w:style w:type="paragraph" w:styleId="Ttulo2">
    <w:name w:val="heading 2"/>
    <w:basedOn w:val="Normal"/>
    <w:next w:val="Normal"/>
    <w:link w:val="Ttulo2Car"/>
    <w:uiPriority w:val="9"/>
    <w:unhideWhenUsed/>
    <w:qFormat/>
    <w:rsid w:val="00BC55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950"/>
    <w:pPr>
      <w:ind w:left="720"/>
      <w:contextualSpacing/>
    </w:pPr>
  </w:style>
  <w:style w:type="table" w:styleId="Tablaconcuadrcula">
    <w:name w:val="Table Grid"/>
    <w:basedOn w:val="Tablanormal"/>
    <w:uiPriority w:val="39"/>
    <w:rsid w:val="00E1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F5295"/>
    <w:rPr>
      <w:color w:val="0563C1" w:themeColor="hyperlink"/>
      <w:u w:val="single"/>
    </w:rPr>
  </w:style>
  <w:style w:type="character" w:customStyle="1" w:styleId="Mencinsinresolver1">
    <w:name w:val="Mención sin resolver1"/>
    <w:basedOn w:val="Fuentedeprrafopredeter"/>
    <w:uiPriority w:val="99"/>
    <w:semiHidden/>
    <w:unhideWhenUsed/>
    <w:rsid w:val="00AF5295"/>
    <w:rPr>
      <w:color w:val="605E5C"/>
      <w:shd w:val="clear" w:color="auto" w:fill="E1DFDD"/>
    </w:rPr>
  </w:style>
  <w:style w:type="paragraph" w:styleId="Textodeglobo">
    <w:name w:val="Balloon Text"/>
    <w:basedOn w:val="Normal"/>
    <w:link w:val="TextodegloboCar"/>
    <w:uiPriority w:val="99"/>
    <w:semiHidden/>
    <w:unhideWhenUsed/>
    <w:rsid w:val="000F19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987"/>
    <w:rPr>
      <w:rFonts w:ascii="Segoe UI" w:eastAsia="Calibri" w:hAnsi="Segoe UI" w:cs="Segoe UI"/>
      <w:sz w:val="18"/>
      <w:szCs w:val="18"/>
    </w:rPr>
  </w:style>
  <w:style w:type="character" w:customStyle="1" w:styleId="Ttulo2Car">
    <w:name w:val="Título 2 Car"/>
    <w:basedOn w:val="Fuentedeprrafopredeter"/>
    <w:link w:val="Ttulo2"/>
    <w:uiPriority w:val="9"/>
    <w:rsid w:val="00BC55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ilianozapata.gob.mx/aviso" TargetMode="External"/><Relationship Id="rId5" Type="http://schemas.openxmlformats.org/officeDocument/2006/relationships/hyperlink" Target="mailto:transparencia@actopanver.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4538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German Martinez</dc:creator>
  <cp:lastModifiedBy>HP</cp:lastModifiedBy>
  <cp:revision>2</cp:revision>
  <cp:lastPrinted>2018-10-25T20:42:00Z</cp:lastPrinted>
  <dcterms:created xsi:type="dcterms:W3CDTF">2023-05-08T17:59:00Z</dcterms:created>
  <dcterms:modified xsi:type="dcterms:W3CDTF">2023-05-08T17:59:00Z</dcterms:modified>
</cp:coreProperties>
</file>